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D755C" w:rsidRDefault="003D755C" w:rsidP="003D755C">
      <w:pPr>
        <w:jc w:val="right"/>
      </w:pPr>
      <w:r>
        <w:t>Zał. nr 4 do ZW 33/2012</w:t>
      </w:r>
    </w:p>
    <w:tbl>
      <w:tblPr>
        <w:tblW w:w="9230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0"/>
      </w:tblGrid>
      <w:tr w:rsidR="003D755C" w:rsidTr="00242372"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5C" w:rsidRPr="003D755C" w:rsidRDefault="003D755C" w:rsidP="00242372">
            <w:pPr>
              <w:rPr>
                <w:color w:val="FF0000"/>
              </w:rPr>
            </w:pPr>
            <w:r w:rsidRPr="003D755C">
              <w:rPr>
                <w:color w:val="FF0000"/>
              </w:rPr>
              <w:t>STUDIUM NAUK HUMANISTYCZNYCH</w:t>
            </w:r>
          </w:p>
          <w:p w:rsidR="003D755C" w:rsidRDefault="003D755C" w:rsidP="00242372">
            <w:pPr>
              <w:jc w:val="center"/>
            </w:pPr>
            <w:r>
              <w:t>KARTA PRZEDMIOTU</w:t>
            </w:r>
          </w:p>
          <w:p w:rsidR="003D755C" w:rsidRDefault="003D755C" w:rsidP="00242372">
            <w:pPr>
              <w:pStyle w:val="Nagwek2"/>
            </w:pPr>
            <w:r>
              <w:t xml:space="preserve">Nazwa w języku polskim: </w:t>
            </w:r>
            <w:r>
              <w:tab/>
            </w:r>
            <w:r>
              <w:tab/>
              <w:t>Filozofia</w:t>
            </w:r>
          </w:p>
          <w:p w:rsidR="003D755C" w:rsidRDefault="003D755C" w:rsidP="00242372">
            <w:pPr>
              <w:pStyle w:val="Nagwek2"/>
            </w:pPr>
            <w:r>
              <w:t xml:space="preserve">Nazwa w języku angielskim: </w:t>
            </w:r>
            <w:r>
              <w:tab/>
            </w:r>
            <w:proofErr w:type="spellStart"/>
            <w:r>
              <w:t>Philosophy</w:t>
            </w:r>
            <w:proofErr w:type="spellEnd"/>
          </w:p>
          <w:p w:rsidR="003D755C" w:rsidRDefault="003D755C" w:rsidP="003D755C">
            <w:pPr>
              <w:pStyle w:val="Nagwek2"/>
              <w:ind w:left="3554" w:hanging="3554"/>
            </w:pPr>
            <w:r>
              <w:t xml:space="preserve">Kierunek studiów: </w:t>
            </w:r>
            <w:r>
              <w:tab/>
              <w:t>Automatyka i robotyka, Elektronika, Telekomunikacja, Informatyka, Teleinformatyka</w:t>
            </w:r>
          </w:p>
          <w:p w:rsidR="003D755C" w:rsidRDefault="003D755C" w:rsidP="00242372">
            <w:pPr>
              <w:rPr>
                <w:b/>
                <w:bCs/>
              </w:rPr>
            </w:pPr>
            <w:r>
              <w:rPr>
                <w:b/>
                <w:bCs/>
              </w:rPr>
              <w:t>Stopień studiów i forma: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I stopień, stacjonarna </w:t>
            </w:r>
          </w:p>
          <w:p w:rsidR="003D755C" w:rsidRDefault="003D755C" w:rsidP="00242372">
            <w:pPr>
              <w:rPr>
                <w:b/>
                <w:bCs/>
                <w:shd w:val="clear" w:color="auto" w:fill="FFFF00"/>
              </w:rPr>
            </w:pPr>
            <w:r>
              <w:rPr>
                <w:b/>
                <w:bCs/>
              </w:rPr>
              <w:t>Rodzaj przedmiotu: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obowiązkowy, </w:t>
            </w:r>
            <w:r w:rsidRPr="003D755C">
              <w:rPr>
                <w:b/>
                <w:bCs/>
                <w:color w:val="0070C0"/>
              </w:rPr>
              <w:t>ogólnouczelniany</w:t>
            </w:r>
          </w:p>
          <w:p w:rsidR="003D755C" w:rsidRDefault="003D755C" w:rsidP="00242372">
            <w:pPr>
              <w:rPr>
                <w:b/>
                <w:bCs/>
                <w:shd w:val="clear" w:color="auto" w:fill="FFFF00"/>
              </w:rPr>
            </w:pPr>
            <w:r>
              <w:rPr>
                <w:b/>
                <w:bCs/>
              </w:rPr>
              <w:t xml:space="preserve">Kod przedmiotu: 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FLEW001</w:t>
            </w:r>
          </w:p>
          <w:p w:rsidR="003D755C" w:rsidRPr="00874AAA" w:rsidRDefault="003D755C" w:rsidP="003D755C">
            <w:pPr>
              <w:rPr>
                <w:b/>
                <w:bCs/>
              </w:rPr>
            </w:pPr>
            <w:r w:rsidRPr="00874AAA">
              <w:rPr>
                <w:b/>
                <w:bCs/>
              </w:rPr>
              <w:t>Grupa kursów</w:t>
            </w:r>
            <w:r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NIE</w:t>
            </w:r>
          </w:p>
        </w:tc>
      </w:tr>
    </w:tbl>
    <w:p w:rsidR="003C37E7" w:rsidRDefault="003C37E7">
      <w:pPr>
        <w:rPr>
          <w:sz w:val="12"/>
          <w:szCs w:val="12"/>
        </w:rPr>
      </w:pPr>
    </w:p>
    <w:p w:rsidR="005C16CA" w:rsidRDefault="005C16CA">
      <w:pPr>
        <w:rPr>
          <w:sz w:val="12"/>
          <w:szCs w:val="12"/>
        </w:rPr>
      </w:pPr>
    </w:p>
    <w:p w:rsidR="005C16CA" w:rsidRDefault="005C16CA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134"/>
        <w:gridCol w:w="1267"/>
        <w:gridCol w:w="1426"/>
        <w:gridCol w:w="1276"/>
        <w:gridCol w:w="1305"/>
      </w:tblGrid>
      <w:tr w:rsidR="0096719C" w:rsidRPr="003D755C" w:rsidTr="003D755C">
        <w:tc>
          <w:tcPr>
            <w:tcW w:w="2802" w:type="dxa"/>
          </w:tcPr>
          <w:p w:rsidR="0096719C" w:rsidRPr="003D755C" w:rsidRDefault="0096719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6719C" w:rsidRPr="003D755C" w:rsidRDefault="0096719C" w:rsidP="003D755C">
            <w:pPr>
              <w:jc w:val="center"/>
              <w:rPr>
                <w:sz w:val="22"/>
                <w:szCs w:val="22"/>
              </w:rPr>
            </w:pPr>
            <w:r w:rsidRPr="003D755C">
              <w:rPr>
                <w:sz w:val="22"/>
                <w:szCs w:val="22"/>
              </w:rPr>
              <w:t>Wykład</w:t>
            </w:r>
          </w:p>
        </w:tc>
        <w:tc>
          <w:tcPr>
            <w:tcW w:w="1267" w:type="dxa"/>
            <w:vAlign w:val="center"/>
          </w:tcPr>
          <w:p w:rsidR="0096719C" w:rsidRPr="003D755C" w:rsidRDefault="0096719C" w:rsidP="003D755C">
            <w:pPr>
              <w:jc w:val="center"/>
              <w:rPr>
                <w:sz w:val="22"/>
                <w:szCs w:val="22"/>
              </w:rPr>
            </w:pPr>
            <w:r w:rsidRPr="003D755C">
              <w:rPr>
                <w:sz w:val="22"/>
                <w:szCs w:val="22"/>
              </w:rPr>
              <w:t>Ćwiczenia</w:t>
            </w:r>
          </w:p>
        </w:tc>
        <w:tc>
          <w:tcPr>
            <w:tcW w:w="1426" w:type="dxa"/>
            <w:vAlign w:val="center"/>
          </w:tcPr>
          <w:p w:rsidR="0096719C" w:rsidRPr="003D755C" w:rsidRDefault="0096719C" w:rsidP="003D755C">
            <w:pPr>
              <w:jc w:val="center"/>
              <w:rPr>
                <w:sz w:val="22"/>
                <w:szCs w:val="22"/>
              </w:rPr>
            </w:pPr>
            <w:r w:rsidRPr="003D755C">
              <w:rPr>
                <w:sz w:val="22"/>
                <w:szCs w:val="22"/>
              </w:rPr>
              <w:t>Laboratorium</w:t>
            </w:r>
          </w:p>
        </w:tc>
        <w:tc>
          <w:tcPr>
            <w:tcW w:w="1276" w:type="dxa"/>
            <w:vAlign w:val="center"/>
          </w:tcPr>
          <w:p w:rsidR="0096719C" w:rsidRPr="003D755C" w:rsidRDefault="0096719C" w:rsidP="003D755C">
            <w:pPr>
              <w:jc w:val="center"/>
              <w:rPr>
                <w:sz w:val="22"/>
                <w:szCs w:val="22"/>
              </w:rPr>
            </w:pPr>
            <w:r w:rsidRPr="003D755C">
              <w:rPr>
                <w:sz w:val="22"/>
                <w:szCs w:val="22"/>
              </w:rPr>
              <w:t>Projekt</w:t>
            </w:r>
          </w:p>
        </w:tc>
        <w:tc>
          <w:tcPr>
            <w:tcW w:w="1305" w:type="dxa"/>
            <w:vAlign w:val="center"/>
          </w:tcPr>
          <w:p w:rsidR="0096719C" w:rsidRPr="003D755C" w:rsidRDefault="0096719C" w:rsidP="003D755C">
            <w:pPr>
              <w:jc w:val="center"/>
              <w:rPr>
                <w:sz w:val="22"/>
                <w:szCs w:val="22"/>
              </w:rPr>
            </w:pPr>
            <w:r w:rsidRPr="003D755C">
              <w:rPr>
                <w:sz w:val="22"/>
                <w:szCs w:val="22"/>
              </w:rPr>
              <w:t>Seminarium</w:t>
            </w:r>
          </w:p>
        </w:tc>
      </w:tr>
      <w:tr w:rsidR="0096719C" w:rsidRPr="003D755C" w:rsidTr="003D755C">
        <w:tc>
          <w:tcPr>
            <w:tcW w:w="2802" w:type="dxa"/>
            <w:vAlign w:val="center"/>
          </w:tcPr>
          <w:p w:rsidR="0096719C" w:rsidRPr="003D755C" w:rsidRDefault="00BE27A3" w:rsidP="003D755C">
            <w:pPr>
              <w:rPr>
                <w:sz w:val="22"/>
                <w:szCs w:val="22"/>
              </w:rPr>
            </w:pPr>
            <w:r w:rsidRPr="003D755C">
              <w:rPr>
                <w:sz w:val="22"/>
                <w:szCs w:val="22"/>
              </w:rPr>
              <w:t>L</w:t>
            </w:r>
            <w:r w:rsidR="0096719C" w:rsidRPr="003D755C">
              <w:rPr>
                <w:sz w:val="22"/>
                <w:szCs w:val="22"/>
              </w:rPr>
              <w:t>iczba godzin</w:t>
            </w:r>
            <w:r w:rsidR="00EB330B" w:rsidRPr="003D755C">
              <w:rPr>
                <w:sz w:val="22"/>
                <w:szCs w:val="22"/>
              </w:rPr>
              <w:t xml:space="preserve"> zajęć zorganizowanych w Uczelni (ZZU)</w:t>
            </w:r>
          </w:p>
        </w:tc>
        <w:tc>
          <w:tcPr>
            <w:tcW w:w="1134" w:type="dxa"/>
            <w:vAlign w:val="center"/>
          </w:tcPr>
          <w:p w:rsidR="0096719C" w:rsidRPr="003D755C" w:rsidRDefault="00BC5842" w:rsidP="003D755C">
            <w:pPr>
              <w:jc w:val="center"/>
              <w:rPr>
                <w:sz w:val="22"/>
                <w:szCs w:val="22"/>
              </w:rPr>
            </w:pPr>
            <w:r w:rsidRPr="003D755C">
              <w:rPr>
                <w:sz w:val="22"/>
                <w:szCs w:val="22"/>
              </w:rPr>
              <w:t>30</w:t>
            </w:r>
          </w:p>
        </w:tc>
        <w:tc>
          <w:tcPr>
            <w:tcW w:w="1267" w:type="dxa"/>
            <w:vAlign w:val="center"/>
          </w:tcPr>
          <w:p w:rsidR="0096719C" w:rsidRPr="003D755C" w:rsidRDefault="0096719C" w:rsidP="003D7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vAlign w:val="center"/>
          </w:tcPr>
          <w:p w:rsidR="0096719C" w:rsidRPr="003D755C" w:rsidRDefault="0096719C" w:rsidP="003D7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6719C" w:rsidRPr="003D755C" w:rsidRDefault="0096719C" w:rsidP="003D7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96719C" w:rsidRPr="003D755C" w:rsidRDefault="0096719C" w:rsidP="003D755C">
            <w:pPr>
              <w:jc w:val="center"/>
              <w:rPr>
                <w:sz w:val="22"/>
                <w:szCs w:val="22"/>
              </w:rPr>
            </w:pPr>
          </w:p>
        </w:tc>
      </w:tr>
      <w:tr w:rsidR="00EB330B" w:rsidRPr="003D755C" w:rsidTr="003D755C">
        <w:tc>
          <w:tcPr>
            <w:tcW w:w="2802" w:type="dxa"/>
            <w:vAlign w:val="center"/>
          </w:tcPr>
          <w:p w:rsidR="00EB330B" w:rsidRPr="003D755C" w:rsidRDefault="00EB330B" w:rsidP="003D755C">
            <w:pPr>
              <w:rPr>
                <w:sz w:val="22"/>
                <w:szCs w:val="22"/>
              </w:rPr>
            </w:pPr>
            <w:r w:rsidRPr="003D755C">
              <w:rPr>
                <w:sz w:val="22"/>
                <w:szCs w:val="22"/>
              </w:rPr>
              <w:t>Liczba godzin całkowitego nakładu pracy studenta (CNPS</w:t>
            </w:r>
            <w:r w:rsidR="00DA525E" w:rsidRPr="003D755C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EB330B" w:rsidRPr="003D755C" w:rsidRDefault="00BC5842" w:rsidP="003D755C">
            <w:pPr>
              <w:jc w:val="center"/>
              <w:rPr>
                <w:sz w:val="22"/>
                <w:szCs w:val="22"/>
              </w:rPr>
            </w:pPr>
            <w:r w:rsidRPr="003D755C">
              <w:rPr>
                <w:sz w:val="22"/>
                <w:szCs w:val="22"/>
              </w:rPr>
              <w:t>60</w:t>
            </w:r>
          </w:p>
        </w:tc>
        <w:tc>
          <w:tcPr>
            <w:tcW w:w="1267" w:type="dxa"/>
            <w:vAlign w:val="center"/>
          </w:tcPr>
          <w:p w:rsidR="00EB330B" w:rsidRPr="003D755C" w:rsidRDefault="00EB330B" w:rsidP="003D7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vAlign w:val="center"/>
          </w:tcPr>
          <w:p w:rsidR="00EB330B" w:rsidRPr="003D755C" w:rsidRDefault="00EB330B" w:rsidP="003D7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B330B" w:rsidRPr="003D755C" w:rsidRDefault="00EB330B" w:rsidP="003D7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EB330B" w:rsidRPr="003D755C" w:rsidRDefault="00EB330B" w:rsidP="003D755C">
            <w:pPr>
              <w:jc w:val="center"/>
              <w:rPr>
                <w:sz w:val="22"/>
                <w:szCs w:val="22"/>
              </w:rPr>
            </w:pPr>
          </w:p>
        </w:tc>
      </w:tr>
      <w:tr w:rsidR="0096719C" w:rsidRPr="003D755C" w:rsidTr="003D755C">
        <w:tc>
          <w:tcPr>
            <w:tcW w:w="2802" w:type="dxa"/>
            <w:vAlign w:val="center"/>
          </w:tcPr>
          <w:p w:rsidR="0096719C" w:rsidRPr="003D755C" w:rsidRDefault="0096719C" w:rsidP="003D755C">
            <w:pPr>
              <w:rPr>
                <w:sz w:val="22"/>
                <w:szCs w:val="22"/>
              </w:rPr>
            </w:pPr>
            <w:r w:rsidRPr="003D755C">
              <w:rPr>
                <w:sz w:val="22"/>
                <w:szCs w:val="22"/>
              </w:rPr>
              <w:t>Forma zaliczenia</w:t>
            </w:r>
          </w:p>
        </w:tc>
        <w:tc>
          <w:tcPr>
            <w:tcW w:w="1134" w:type="dxa"/>
            <w:vAlign w:val="center"/>
          </w:tcPr>
          <w:p w:rsidR="0096719C" w:rsidRPr="003D755C" w:rsidRDefault="00BC5842" w:rsidP="003D755C">
            <w:pPr>
              <w:jc w:val="center"/>
              <w:rPr>
                <w:sz w:val="22"/>
                <w:szCs w:val="22"/>
              </w:rPr>
            </w:pPr>
            <w:r w:rsidRPr="003D755C">
              <w:rPr>
                <w:sz w:val="22"/>
                <w:szCs w:val="22"/>
              </w:rPr>
              <w:t>Z</w:t>
            </w:r>
            <w:r w:rsidR="0096719C" w:rsidRPr="003D755C">
              <w:rPr>
                <w:sz w:val="22"/>
                <w:szCs w:val="22"/>
              </w:rPr>
              <w:t>aliczenie na ocenę</w:t>
            </w:r>
          </w:p>
        </w:tc>
        <w:tc>
          <w:tcPr>
            <w:tcW w:w="1267" w:type="dxa"/>
            <w:vAlign w:val="center"/>
          </w:tcPr>
          <w:p w:rsidR="0096719C" w:rsidRPr="003D755C" w:rsidRDefault="0096719C" w:rsidP="003D7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vAlign w:val="center"/>
          </w:tcPr>
          <w:p w:rsidR="0096719C" w:rsidRPr="003D755C" w:rsidRDefault="0096719C" w:rsidP="003D7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6719C" w:rsidRPr="003D755C" w:rsidRDefault="0096719C" w:rsidP="003D7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96719C" w:rsidRPr="003D755C" w:rsidRDefault="0096719C" w:rsidP="003D755C">
            <w:pPr>
              <w:jc w:val="center"/>
              <w:rPr>
                <w:sz w:val="22"/>
                <w:szCs w:val="22"/>
              </w:rPr>
            </w:pPr>
          </w:p>
        </w:tc>
      </w:tr>
      <w:tr w:rsidR="0096719C" w:rsidRPr="003D755C" w:rsidTr="003D755C">
        <w:tc>
          <w:tcPr>
            <w:tcW w:w="2802" w:type="dxa"/>
            <w:vAlign w:val="center"/>
          </w:tcPr>
          <w:p w:rsidR="0096719C" w:rsidRPr="003D755C" w:rsidRDefault="0050644A" w:rsidP="003D755C">
            <w:pPr>
              <w:rPr>
                <w:sz w:val="22"/>
                <w:szCs w:val="22"/>
              </w:rPr>
            </w:pPr>
            <w:r w:rsidRPr="003D755C">
              <w:rPr>
                <w:sz w:val="22"/>
                <w:szCs w:val="22"/>
              </w:rPr>
              <w:t xml:space="preserve">Dla </w:t>
            </w:r>
            <w:r w:rsidR="0096719C" w:rsidRPr="003D755C">
              <w:rPr>
                <w:sz w:val="22"/>
                <w:szCs w:val="22"/>
              </w:rPr>
              <w:t>grup</w:t>
            </w:r>
            <w:r w:rsidRPr="003D755C">
              <w:rPr>
                <w:sz w:val="22"/>
                <w:szCs w:val="22"/>
              </w:rPr>
              <w:t>y</w:t>
            </w:r>
            <w:r w:rsidR="0096719C" w:rsidRPr="003D755C">
              <w:rPr>
                <w:sz w:val="22"/>
                <w:szCs w:val="22"/>
              </w:rPr>
              <w:t xml:space="preserve"> kursów</w:t>
            </w:r>
            <w:r w:rsidRPr="003D755C">
              <w:rPr>
                <w:sz w:val="22"/>
                <w:szCs w:val="22"/>
              </w:rPr>
              <w:t xml:space="preserve"> </w:t>
            </w:r>
            <w:r w:rsidR="00990D32" w:rsidRPr="003D755C">
              <w:rPr>
                <w:sz w:val="22"/>
                <w:szCs w:val="22"/>
              </w:rPr>
              <w:t>za</w:t>
            </w:r>
            <w:r w:rsidRPr="003D755C">
              <w:rPr>
                <w:sz w:val="22"/>
                <w:szCs w:val="22"/>
              </w:rPr>
              <w:t>znaczyć kurs końcowy</w:t>
            </w:r>
            <w:r w:rsidR="00990D32" w:rsidRPr="003D755C">
              <w:rPr>
                <w:sz w:val="22"/>
                <w:szCs w:val="22"/>
              </w:rPr>
              <w:t xml:space="preserve"> (X)</w:t>
            </w:r>
          </w:p>
        </w:tc>
        <w:tc>
          <w:tcPr>
            <w:tcW w:w="1134" w:type="dxa"/>
            <w:vAlign w:val="center"/>
          </w:tcPr>
          <w:p w:rsidR="0096719C" w:rsidRPr="003D755C" w:rsidRDefault="0096719C" w:rsidP="003D7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Align w:val="center"/>
          </w:tcPr>
          <w:p w:rsidR="0096719C" w:rsidRPr="003D755C" w:rsidRDefault="0096719C" w:rsidP="003D7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vAlign w:val="center"/>
          </w:tcPr>
          <w:p w:rsidR="0096719C" w:rsidRPr="003D755C" w:rsidRDefault="0096719C" w:rsidP="003D7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6719C" w:rsidRPr="003D755C" w:rsidRDefault="0096719C" w:rsidP="003D7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96719C" w:rsidRPr="003D755C" w:rsidRDefault="0096719C" w:rsidP="003D755C">
            <w:pPr>
              <w:jc w:val="center"/>
              <w:rPr>
                <w:sz w:val="22"/>
                <w:szCs w:val="22"/>
              </w:rPr>
            </w:pPr>
          </w:p>
        </w:tc>
      </w:tr>
      <w:tr w:rsidR="002C4A38" w:rsidRPr="003D755C" w:rsidTr="003D755C">
        <w:tc>
          <w:tcPr>
            <w:tcW w:w="2802" w:type="dxa"/>
            <w:vAlign w:val="center"/>
          </w:tcPr>
          <w:p w:rsidR="002C4A38" w:rsidRPr="003D755C" w:rsidRDefault="002C4A38" w:rsidP="003D755C">
            <w:pPr>
              <w:rPr>
                <w:sz w:val="22"/>
                <w:szCs w:val="22"/>
              </w:rPr>
            </w:pPr>
            <w:r w:rsidRPr="003D755C">
              <w:rPr>
                <w:sz w:val="22"/>
                <w:szCs w:val="22"/>
              </w:rPr>
              <w:t>Liczba punktów ECTS</w:t>
            </w:r>
          </w:p>
        </w:tc>
        <w:tc>
          <w:tcPr>
            <w:tcW w:w="1134" w:type="dxa"/>
            <w:vAlign w:val="center"/>
          </w:tcPr>
          <w:p w:rsidR="002C4A38" w:rsidRPr="00EC35AA" w:rsidRDefault="00530BD0" w:rsidP="00EC35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67" w:type="dxa"/>
            <w:vAlign w:val="center"/>
          </w:tcPr>
          <w:p w:rsidR="002C4A38" w:rsidRPr="003D755C" w:rsidRDefault="002C4A38" w:rsidP="003D7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vAlign w:val="center"/>
          </w:tcPr>
          <w:p w:rsidR="002C4A38" w:rsidRPr="003D755C" w:rsidRDefault="002C4A38" w:rsidP="003D7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C4A38" w:rsidRPr="003D755C" w:rsidRDefault="002C4A38" w:rsidP="003D7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2C4A38" w:rsidRPr="003D755C" w:rsidRDefault="002C4A38" w:rsidP="003D755C">
            <w:pPr>
              <w:jc w:val="center"/>
              <w:rPr>
                <w:sz w:val="22"/>
                <w:szCs w:val="22"/>
              </w:rPr>
            </w:pPr>
          </w:p>
        </w:tc>
      </w:tr>
      <w:tr w:rsidR="009B74F0" w:rsidRPr="003D755C" w:rsidTr="003D755C">
        <w:tc>
          <w:tcPr>
            <w:tcW w:w="2802" w:type="dxa"/>
            <w:vAlign w:val="center"/>
          </w:tcPr>
          <w:p w:rsidR="005C16CA" w:rsidRPr="003D755C" w:rsidRDefault="005C16CA" w:rsidP="003D755C">
            <w:pPr>
              <w:rPr>
                <w:sz w:val="20"/>
                <w:szCs w:val="20"/>
              </w:rPr>
            </w:pPr>
            <w:r w:rsidRPr="003D755C">
              <w:rPr>
                <w:sz w:val="20"/>
                <w:szCs w:val="20"/>
              </w:rPr>
              <w:t>w</w:t>
            </w:r>
            <w:r w:rsidR="00BE27A3" w:rsidRPr="003D755C">
              <w:rPr>
                <w:sz w:val="20"/>
                <w:szCs w:val="20"/>
              </w:rPr>
              <w:t xml:space="preserve"> tym liczba punktów odpowiadająca zajęciom </w:t>
            </w:r>
          </w:p>
          <w:p w:rsidR="009B74F0" w:rsidRPr="003D755C" w:rsidRDefault="00BE27A3" w:rsidP="003D755C">
            <w:pPr>
              <w:rPr>
                <w:sz w:val="20"/>
                <w:szCs w:val="20"/>
              </w:rPr>
            </w:pPr>
            <w:r w:rsidRPr="003D755C">
              <w:rPr>
                <w:sz w:val="20"/>
                <w:szCs w:val="20"/>
              </w:rPr>
              <w:t>o charakterze praktycznym (P)</w:t>
            </w:r>
          </w:p>
        </w:tc>
        <w:tc>
          <w:tcPr>
            <w:tcW w:w="1134" w:type="dxa"/>
            <w:vAlign w:val="center"/>
          </w:tcPr>
          <w:p w:rsidR="009B74F0" w:rsidRPr="00EC35AA" w:rsidRDefault="003D755C" w:rsidP="003D755C">
            <w:pPr>
              <w:jc w:val="center"/>
              <w:rPr>
                <w:sz w:val="22"/>
                <w:szCs w:val="22"/>
              </w:rPr>
            </w:pPr>
            <w:r w:rsidRPr="00EC35AA">
              <w:rPr>
                <w:sz w:val="22"/>
                <w:szCs w:val="22"/>
              </w:rPr>
              <w:t>-</w:t>
            </w:r>
          </w:p>
        </w:tc>
        <w:tc>
          <w:tcPr>
            <w:tcW w:w="1267" w:type="dxa"/>
            <w:vAlign w:val="center"/>
          </w:tcPr>
          <w:p w:rsidR="009B74F0" w:rsidRPr="003D755C" w:rsidRDefault="009B74F0" w:rsidP="003D7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vAlign w:val="center"/>
          </w:tcPr>
          <w:p w:rsidR="009B74F0" w:rsidRPr="003D755C" w:rsidRDefault="009B74F0" w:rsidP="003D7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B74F0" w:rsidRPr="003D755C" w:rsidRDefault="009B74F0" w:rsidP="003D7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9B74F0" w:rsidRPr="003D755C" w:rsidRDefault="009B74F0" w:rsidP="003D755C">
            <w:pPr>
              <w:jc w:val="center"/>
              <w:rPr>
                <w:sz w:val="22"/>
                <w:szCs w:val="22"/>
              </w:rPr>
            </w:pPr>
          </w:p>
        </w:tc>
      </w:tr>
      <w:tr w:rsidR="00EB330B" w:rsidRPr="003D755C" w:rsidTr="003D755C">
        <w:tc>
          <w:tcPr>
            <w:tcW w:w="2802" w:type="dxa"/>
            <w:vAlign w:val="center"/>
          </w:tcPr>
          <w:p w:rsidR="00EB330B" w:rsidRPr="003D755C" w:rsidRDefault="00C35AC8" w:rsidP="003D755C">
            <w:pPr>
              <w:rPr>
                <w:sz w:val="20"/>
                <w:szCs w:val="20"/>
              </w:rPr>
            </w:pPr>
            <w:r w:rsidRPr="003D755C">
              <w:rPr>
                <w:sz w:val="20"/>
                <w:szCs w:val="20"/>
              </w:rPr>
              <w:t>w</w:t>
            </w:r>
            <w:r w:rsidR="00EB330B" w:rsidRPr="003D755C">
              <w:rPr>
                <w:sz w:val="20"/>
                <w:szCs w:val="20"/>
              </w:rPr>
              <w:t xml:space="preserve"> tym liczba punktów ECTS odpowiadająca zajęciom wymagającym bezpośredniego kontaktu  (BK)</w:t>
            </w:r>
          </w:p>
        </w:tc>
        <w:tc>
          <w:tcPr>
            <w:tcW w:w="1134" w:type="dxa"/>
            <w:vAlign w:val="center"/>
          </w:tcPr>
          <w:p w:rsidR="00EB330B" w:rsidRPr="00EC35AA" w:rsidRDefault="00530BD0" w:rsidP="003D75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bookmarkStart w:id="0" w:name="_GoBack"/>
            <w:bookmarkEnd w:id="0"/>
          </w:p>
        </w:tc>
        <w:tc>
          <w:tcPr>
            <w:tcW w:w="1267" w:type="dxa"/>
            <w:vAlign w:val="center"/>
          </w:tcPr>
          <w:p w:rsidR="00EB330B" w:rsidRPr="003D755C" w:rsidRDefault="00EB330B" w:rsidP="003D7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vAlign w:val="center"/>
          </w:tcPr>
          <w:p w:rsidR="00EB330B" w:rsidRPr="003D755C" w:rsidRDefault="00EB330B" w:rsidP="003D7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B330B" w:rsidRPr="003D755C" w:rsidRDefault="00EB330B" w:rsidP="003D7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EB330B" w:rsidRPr="003D755C" w:rsidRDefault="00EB330B" w:rsidP="003D755C">
            <w:pPr>
              <w:jc w:val="center"/>
              <w:rPr>
                <w:sz w:val="22"/>
                <w:szCs w:val="22"/>
              </w:rPr>
            </w:pPr>
          </w:p>
        </w:tc>
      </w:tr>
    </w:tbl>
    <w:p w:rsidR="0096719C" w:rsidRDefault="0096719C">
      <w:pPr>
        <w:rPr>
          <w:sz w:val="12"/>
          <w:szCs w:val="12"/>
        </w:rPr>
      </w:pPr>
    </w:p>
    <w:p w:rsidR="005C16CA" w:rsidRDefault="005C16CA">
      <w:pPr>
        <w:rPr>
          <w:sz w:val="12"/>
          <w:szCs w:val="12"/>
        </w:rPr>
      </w:pPr>
    </w:p>
    <w:p w:rsidR="003C37E7" w:rsidRPr="003C37E7" w:rsidRDefault="003C37E7">
      <w:pPr>
        <w:rPr>
          <w:sz w:val="12"/>
          <w:szCs w:val="12"/>
        </w:rPr>
      </w:pPr>
    </w:p>
    <w:tbl>
      <w:tblPr>
        <w:tblW w:w="9230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0"/>
      </w:tblGrid>
      <w:tr w:rsidR="00D552A5"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A5" w:rsidRDefault="00D552A5" w:rsidP="002B5912">
            <w:pPr>
              <w:pStyle w:val="Tekstpodstawowy"/>
              <w:snapToGrid w:val="0"/>
              <w:spacing w:before="60" w:after="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WYMAGANIA WST</w:t>
            </w:r>
            <w:r w:rsidR="003F183E">
              <w:rPr>
                <w:b/>
                <w:bCs/>
                <w:sz w:val="22"/>
              </w:rPr>
              <w:t>Ę</w:t>
            </w:r>
            <w:r>
              <w:rPr>
                <w:b/>
                <w:bCs/>
                <w:sz w:val="22"/>
              </w:rPr>
              <w:t>PNE W ZAKRESIE WIEDZY, UMIEJĘTNOŚCI I INNYCH KOMPETENCJI</w:t>
            </w:r>
          </w:p>
          <w:p w:rsidR="005C16CA" w:rsidRDefault="005C16CA" w:rsidP="003D755C"/>
        </w:tc>
      </w:tr>
    </w:tbl>
    <w:p w:rsidR="003C37E7" w:rsidRDefault="003C37E7">
      <w:pPr>
        <w:rPr>
          <w:sz w:val="12"/>
          <w:szCs w:val="12"/>
        </w:rPr>
      </w:pPr>
    </w:p>
    <w:p w:rsidR="009E23F5" w:rsidRDefault="009E23F5">
      <w:pPr>
        <w:rPr>
          <w:sz w:val="12"/>
          <w:szCs w:val="12"/>
        </w:rPr>
      </w:pPr>
    </w:p>
    <w:p w:rsidR="003D755C" w:rsidRDefault="003D755C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9E23F5" w:rsidRPr="001A43C0" w:rsidTr="001A43C0">
        <w:tc>
          <w:tcPr>
            <w:tcW w:w="9210" w:type="dxa"/>
          </w:tcPr>
          <w:p w:rsidR="009E23F5" w:rsidRPr="001A43C0" w:rsidRDefault="009E23F5" w:rsidP="001A43C0">
            <w:pPr>
              <w:jc w:val="center"/>
              <w:rPr>
                <w:b/>
                <w:sz w:val="22"/>
                <w:szCs w:val="22"/>
              </w:rPr>
            </w:pPr>
            <w:r w:rsidRPr="001A43C0">
              <w:rPr>
                <w:b/>
                <w:sz w:val="22"/>
                <w:szCs w:val="22"/>
              </w:rPr>
              <w:t>CELE PRZEDMIOTU</w:t>
            </w:r>
          </w:p>
          <w:p w:rsidR="009E23F5" w:rsidRDefault="00161417" w:rsidP="003D755C">
            <w:pPr>
              <w:ind w:left="284" w:hanging="284"/>
              <w:rPr>
                <w:sz w:val="22"/>
                <w:szCs w:val="22"/>
              </w:rPr>
            </w:pPr>
            <w:r w:rsidRPr="001A43C0">
              <w:rPr>
                <w:sz w:val="22"/>
                <w:szCs w:val="22"/>
              </w:rPr>
              <w:t>C1</w:t>
            </w:r>
            <w:r w:rsidR="005C16CA">
              <w:rPr>
                <w:sz w:val="22"/>
                <w:szCs w:val="22"/>
              </w:rPr>
              <w:t xml:space="preserve"> </w:t>
            </w:r>
            <w:r w:rsidR="00D55921">
              <w:rPr>
                <w:sz w:val="22"/>
                <w:szCs w:val="22"/>
              </w:rPr>
              <w:t xml:space="preserve">Zapoznanie słuchaczy ze specyfiką myśli filozoficznej ze szczególnym uwzględnieniem </w:t>
            </w:r>
            <w:r w:rsidR="00D12846">
              <w:rPr>
                <w:sz w:val="22"/>
                <w:szCs w:val="22"/>
              </w:rPr>
              <w:t xml:space="preserve"> metod wnioskowania.</w:t>
            </w:r>
          </w:p>
          <w:p w:rsidR="00344F61" w:rsidRPr="001A43C0" w:rsidRDefault="00344F61" w:rsidP="003D755C">
            <w:p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C2 Przyswojenie wiedzy </w:t>
            </w:r>
            <w:r w:rsidR="000028D4">
              <w:rPr>
                <w:sz w:val="22"/>
                <w:szCs w:val="22"/>
              </w:rPr>
              <w:t>na temat</w:t>
            </w:r>
            <w:r>
              <w:rPr>
                <w:sz w:val="22"/>
                <w:szCs w:val="22"/>
              </w:rPr>
              <w:t xml:space="preserve"> podstawowych metod uprawnionego wnioskowania regulując</w:t>
            </w:r>
            <w:r w:rsidR="000028D4">
              <w:rPr>
                <w:sz w:val="22"/>
                <w:szCs w:val="22"/>
              </w:rPr>
              <w:t>ego</w:t>
            </w:r>
            <w:r>
              <w:rPr>
                <w:sz w:val="22"/>
                <w:szCs w:val="22"/>
              </w:rPr>
              <w:t xml:space="preserve"> i  porządkując</w:t>
            </w:r>
            <w:r w:rsidR="000028D4">
              <w:rPr>
                <w:sz w:val="22"/>
                <w:szCs w:val="22"/>
              </w:rPr>
              <w:t>ego</w:t>
            </w:r>
            <w:r>
              <w:rPr>
                <w:sz w:val="22"/>
                <w:szCs w:val="22"/>
              </w:rPr>
              <w:t xml:space="preserve"> nasze myślenie.</w:t>
            </w:r>
          </w:p>
          <w:p w:rsidR="005C16CA" w:rsidRPr="00C44F4D" w:rsidRDefault="00344F61" w:rsidP="003D755C">
            <w:p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C3</w:t>
            </w:r>
            <w:r w:rsidR="005C16CA">
              <w:rPr>
                <w:sz w:val="22"/>
                <w:szCs w:val="22"/>
              </w:rPr>
              <w:t xml:space="preserve"> </w:t>
            </w:r>
            <w:r w:rsidR="00D12846">
              <w:rPr>
                <w:sz w:val="22"/>
                <w:szCs w:val="22"/>
              </w:rPr>
              <w:t>Przedstawienie uwarunkowań działalności inżynierskiej oraz ukazanie problemu społecznej odpowiedzialności nauki i techniki</w:t>
            </w:r>
          </w:p>
          <w:p w:rsidR="009E23F5" w:rsidRPr="001A43C0" w:rsidRDefault="009E23F5" w:rsidP="001A43C0">
            <w:pPr>
              <w:jc w:val="center"/>
              <w:rPr>
                <w:sz w:val="12"/>
                <w:szCs w:val="12"/>
              </w:rPr>
            </w:pPr>
          </w:p>
        </w:tc>
      </w:tr>
    </w:tbl>
    <w:p w:rsidR="009E23F5" w:rsidRDefault="009E23F5">
      <w:pPr>
        <w:rPr>
          <w:sz w:val="12"/>
          <w:szCs w:val="12"/>
        </w:rPr>
      </w:pPr>
    </w:p>
    <w:p w:rsidR="005C16CA" w:rsidRDefault="005C16CA">
      <w:pPr>
        <w:rPr>
          <w:sz w:val="12"/>
          <w:szCs w:val="12"/>
        </w:rPr>
      </w:pPr>
    </w:p>
    <w:p w:rsidR="005C16CA" w:rsidRDefault="005C16CA">
      <w:pPr>
        <w:rPr>
          <w:sz w:val="12"/>
          <w:szCs w:val="12"/>
        </w:rPr>
      </w:pPr>
    </w:p>
    <w:p w:rsidR="005C16CA" w:rsidRDefault="005C16CA">
      <w:pPr>
        <w:rPr>
          <w:sz w:val="12"/>
          <w:szCs w:val="12"/>
        </w:rPr>
      </w:pPr>
    </w:p>
    <w:p w:rsidR="005C16CA" w:rsidRDefault="005C16CA">
      <w:pPr>
        <w:rPr>
          <w:sz w:val="12"/>
          <w:szCs w:val="12"/>
        </w:rPr>
      </w:pPr>
    </w:p>
    <w:p w:rsidR="005C16CA" w:rsidRDefault="005C16CA">
      <w:pPr>
        <w:rPr>
          <w:sz w:val="12"/>
          <w:szCs w:val="12"/>
        </w:rPr>
      </w:pPr>
    </w:p>
    <w:p w:rsidR="005C16CA" w:rsidRDefault="005C16CA">
      <w:pPr>
        <w:rPr>
          <w:sz w:val="12"/>
          <w:szCs w:val="12"/>
        </w:rPr>
      </w:pPr>
    </w:p>
    <w:p w:rsidR="005C16CA" w:rsidRDefault="005C16CA">
      <w:pPr>
        <w:rPr>
          <w:sz w:val="12"/>
          <w:szCs w:val="12"/>
        </w:rPr>
      </w:pPr>
    </w:p>
    <w:p w:rsidR="005C16CA" w:rsidRDefault="005C16CA">
      <w:pPr>
        <w:rPr>
          <w:sz w:val="12"/>
          <w:szCs w:val="12"/>
        </w:rPr>
      </w:pPr>
    </w:p>
    <w:tbl>
      <w:tblPr>
        <w:tblW w:w="9230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0"/>
      </w:tblGrid>
      <w:tr w:rsidR="00D552A5" w:rsidRPr="003D755C" w:rsidTr="00C44F4D">
        <w:trPr>
          <w:trHeight w:val="3417"/>
        </w:trPr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A5" w:rsidRPr="003D755C" w:rsidRDefault="00C1459D" w:rsidP="003C37E7">
            <w:pPr>
              <w:pStyle w:val="Nagwek4"/>
              <w:keepNext w:val="0"/>
              <w:snapToGrid w:val="0"/>
              <w:spacing w:before="60" w:after="20"/>
              <w:ind w:left="862" w:hanging="862"/>
              <w:rPr>
                <w:szCs w:val="22"/>
              </w:rPr>
            </w:pPr>
            <w:r w:rsidRPr="003D755C">
              <w:rPr>
                <w:szCs w:val="22"/>
              </w:rPr>
              <w:lastRenderedPageBreak/>
              <w:t xml:space="preserve">PRZEDMIOTOWE </w:t>
            </w:r>
            <w:r w:rsidR="00D552A5" w:rsidRPr="003D755C">
              <w:rPr>
                <w:szCs w:val="22"/>
              </w:rPr>
              <w:t>EFEKTY KSZTAŁCENIA</w:t>
            </w:r>
            <w:r w:rsidR="00252DBF" w:rsidRPr="003D755C">
              <w:rPr>
                <w:szCs w:val="22"/>
              </w:rPr>
              <w:t xml:space="preserve"> </w:t>
            </w:r>
          </w:p>
          <w:p w:rsidR="001E0D88" w:rsidRPr="003D755C" w:rsidRDefault="001E0D88" w:rsidP="001E0D88">
            <w:pPr>
              <w:tabs>
                <w:tab w:val="left" w:pos="719"/>
              </w:tabs>
              <w:ind w:left="719" w:hanging="719"/>
              <w:rPr>
                <w:b/>
                <w:sz w:val="22"/>
                <w:szCs w:val="22"/>
              </w:rPr>
            </w:pPr>
            <w:r w:rsidRPr="003D755C">
              <w:rPr>
                <w:b/>
                <w:sz w:val="22"/>
                <w:szCs w:val="22"/>
              </w:rPr>
              <w:t>Z zakresu wiedzy:</w:t>
            </w:r>
          </w:p>
          <w:p w:rsidR="00D552A5" w:rsidRPr="003D755C" w:rsidRDefault="001E0D88" w:rsidP="003D755C">
            <w:pPr>
              <w:tabs>
                <w:tab w:val="left" w:pos="1711"/>
              </w:tabs>
              <w:ind w:left="1711" w:hanging="1711"/>
              <w:rPr>
                <w:sz w:val="22"/>
                <w:szCs w:val="22"/>
              </w:rPr>
            </w:pPr>
            <w:r w:rsidRPr="003D755C">
              <w:rPr>
                <w:color w:val="FF0000"/>
                <w:sz w:val="22"/>
                <w:szCs w:val="22"/>
              </w:rPr>
              <w:t>PE</w:t>
            </w:r>
            <w:r w:rsidR="00C1459D" w:rsidRPr="003D755C">
              <w:rPr>
                <w:color w:val="FF0000"/>
                <w:sz w:val="22"/>
                <w:szCs w:val="22"/>
              </w:rPr>
              <w:t>K</w:t>
            </w:r>
            <w:r w:rsidRPr="003D755C">
              <w:rPr>
                <w:color w:val="FF0000"/>
                <w:sz w:val="22"/>
                <w:szCs w:val="22"/>
              </w:rPr>
              <w:t>_</w:t>
            </w:r>
            <w:r w:rsidR="000B3D17" w:rsidRPr="003D755C">
              <w:rPr>
                <w:color w:val="FF0000"/>
                <w:sz w:val="22"/>
                <w:szCs w:val="22"/>
              </w:rPr>
              <w:t xml:space="preserve">HUM </w:t>
            </w:r>
            <w:r w:rsidRPr="003D755C">
              <w:rPr>
                <w:color w:val="FF0000"/>
                <w:sz w:val="22"/>
                <w:szCs w:val="22"/>
              </w:rPr>
              <w:t>W0</w:t>
            </w:r>
            <w:r w:rsidR="000B3D17" w:rsidRPr="003D755C">
              <w:rPr>
                <w:color w:val="FF0000"/>
                <w:sz w:val="22"/>
                <w:szCs w:val="22"/>
              </w:rPr>
              <w:t>7</w:t>
            </w:r>
            <w:r w:rsidR="002773E9" w:rsidRPr="003D755C">
              <w:rPr>
                <w:sz w:val="22"/>
                <w:szCs w:val="22"/>
              </w:rPr>
              <w:t xml:space="preserve"> – student uzyskuje wiedzę na temat uprawnionych metod wnioskowania (indukcji, dedukcji, abdukcji);</w:t>
            </w:r>
          </w:p>
          <w:p w:rsidR="00874AAA" w:rsidRPr="003D755C" w:rsidRDefault="001E0D88" w:rsidP="003D755C">
            <w:pPr>
              <w:tabs>
                <w:tab w:val="left" w:pos="1711"/>
              </w:tabs>
              <w:ind w:left="1711" w:hanging="1711"/>
              <w:rPr>
                <w:sz w:val="22"/>
                <w:szCs w:val="22"/>
              </w:rPr>
            </w:pPr>
            <w:r w:rsidRPr="003D755C">
              <w:rPr>
                <w:color w:val="FF0000"/>
                <w:sz w:val="22"/>
                <w:szCs w:val="22"/>
              </w:rPr>
              <w:t>PE</w:t>
            </w:r>
            <w:r w:rsidR="00C1459D" w:rsidRPr="003D755C">
              <w:rPr>
                <w:color w:val="FF0000"/>
                <w:sz w:val="22"/>
                <w:szCs w:val="22"/>
              </w:rPr>
              <w:t>K</w:t>
            </w:r>
            <w:r w:rsidRPr="003D755C">
              <w:rPr>
                <w:color w:val="FF0000"/>
                <w:sz w:val="22"/>
                <w:szCs w:val="22"/>
              </w:rPr>
              <w:t>_</w:t>
            </w:r>
            <w:r w:rsidR="000B3D17" w:rsidRPr="003D755C">
              <w:rPr>
                <w:color w:val="FF0000"/>
                <w:sz w:val="22"/>
                <w:szCs w:val="22"/>
              </w:rPr>
              <w:t xml:space="preserve">HUM </w:t>
            </w:r>
            <w:r w:rsidRPr="003D755C">
              <w:rPr>
                <w:color w:val="FF0000"/>
                <w:sz w:val="22"/>
                <w:szCs w:val="22"/>
              </w:rPr>
              <w:t>W0</w:t>
            </w:r>
            <w:r w:rsidR="000B3D17" w:rsidRPr="003D755C">
              <w:rPr>
                <w:color w:val="FF0000"/>
                <w:sz w:val="22"/>
                <w:szCs w:val="22"/>
              </w:rPr>
              <w:t>8</w:t>
            </w:r>
            <w:r w:rsidR="002773E9" w:rsidRPr="003D755C">
              <w:rPr>
                <w:sz w:val="22"/>
                <w:szCs w:val="22"/>
              </w:rPr>
              <w:t xml:space="preserve"> – student ma wiedzę niezbędną do rozumienia i interpretowania społecznych</w:t>
            </w:r>
            <w:r w:rsidR="0075473F" w:rsidRPr="003D755C">
              <w:rPr>
                <w:sz w:val="22"/>
                <w:szCs w:val="22"/>
              </w:rPr>
              <w:t xml:space="preserve"> oraz filozoficznych uwarunkowań</w:t>
            </w:r>
            <w:r w:rsidR="002773E9" w:rsidRPr="003D755C">
              <w:rPr>
                <w:sz w:val="22"/>
                <w:szCs w:val="22"/>
              </w:rPr>
              <w:t xml:space="preserve"> działalności inżynierskiej;</w:t>
            </w:r>
          </w:p>
        </w:tc>
      </w:tr>
    </w:tbl>
    <w:p w:rsidR="00480AC6" w:rsidRDefault="00480AC6" w:rsidP="00C44F4D">
      <w:pPr>
        <w:rPr>
          <w:sz w:val="20"/>
          <w:szCs w:val="20"/>
          <w:vertAlign w:val="superscript"/>
        </w:rPr>
      </w:pPr>
    </w:p>
    <w:tbl>
      <w:tblPr>
        <w:tblW w:w="9230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3"/>
        <w:gridCol w:w="6680"/>
        <w:gridCol w:w="1477"/>
      </w:tblGrid>
      <w:tr w:rsidR="00D552A5" w:rsidRPr="003D755C">
        <w:trPr>
          <w:trHeight w:val="336"/>
        </w:trPr>
        <w:tc>
          <w:tcPr>
            <w:tcW w:w="9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A5" w:rsidRPr="003D755C" w:rsidRDefault="00D552A5" w:rsidP="002B5912">
            <w:pPr>
              <w:snapToGrid w:val="0"/>
              <w:spacing w:before="60" w:after="20"/>
              <w:jc w:val="center"/>
              <w:rPr>
                <w:b/>
                <w:bCs/>
                <w:sz w:val="22"/>
                <w:szCs w:val="22"/>
              </w:rPr>
            </w:pPr>
            <w:r w:rsidRPr="003D755C">
              <w:rPr>
                <w:b/>
                <w:bCs/>
                <w:sz w:val="22"/>
                <w:szCs w:val="22"/>
              </w:rPr>
              <w:t>TREŚCI PROGRAMOWE</w:t>
            </w:r>
          </w:p>
        </w:tc>
      </w:tr>
      <w:tr w:rsidR="00D552A5" w:rsidRPr="003D755C">
        <w:trPr>
          <w:trHeight w:val="20"/>
        </w:trPr>
        <w:tc>
          <w:tcPr>
            <w:tcW w:w="7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2A5" w:rsidRPr="003D755C" w:rsidRDefault="00D552A5" w:rsidP="002B5912">
            <w:pPr>
              <w:pStyle w:val="Nagwek3"/>
              <w:snapToGrid w:val="0"/>
              <w:spacing w:before="60" w:after="20"/>
              <w:rPr>
                <w:sz w:val="22"/>
                <w:szCs w:val="22"/>
              </w:rPr>
            </w:pPr>
            <w:r w:rsidRPr="003D755C">
              <w:rPr>
                <w:sz w:val="22"/>
                <w:szCs w:val="22"/>
              </w:rPr>
              <w:t>Forma zajęć</w:t>
            </w:r>
            <w:r w:rsidR="00F60A81" w:rsidRPr="003D755C">
              <w:rPr>
                <w:sz w:val="22"/>
                <w:szCs w:val="22"/>
              </w:rPr>
              <w:t xml:space="preserve"> </w:t>
            </w:r>
            <w:r w:rsidR="00E13C2F" w:rsidRPr="003D755C">
              <w:rPr>
                <w:sz w:val="22"/>
                <w:szCs w:val="22"/>
              </w:rPr>
              <w:t>–</w:t>
            </w:r>
            <w:r w:rsidR="00F60A81" w:rsidRPr="003D755C">
              <w:rPr>
                <w:sz w:val="22"/>
                <w:szCs w:val="22"/>
              </w:rPr>
              <w:t xml:space="preserve"> </w:t>
            </w:r>
            <w:r w:rsidR="00D81453" w:rsidRPr="003D755C">
              <w:rPr>
                <w:sz w:val="22"/>
                <w:szCs w:val="22"/>
              </w:rPr>
              <w:t>wykład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A5" w:rsidRPr="003D755C" w:rsidRDefault="00D552A5" w:rsidP="00D81453">
            <w:pPr>
              <w:pStyle w:val="Nagwek5"/>
              <w:snapToGrid w:val="0"/>
              <w:spacing w:before="60" w:after="20"/>
              <w:jc w:val="center"/>
              <w:rPr>
                <w:sz w:val="22"/>
                <w:szCs w:val="22"/>
              </w:rPr>
            </w:pPr>
            <w:r w:rsidRPr="003D755C">
              <w:rPr>
                <w:sz w:val="22"/>
                <w:szCs w:val="22"/>
              </w:rPr>
              <w:t>Liczba godzin</w:t>
            </w:r>
            <w:r w:rsidR="00D81453" w:rsidRPr="003D755C">
              <w:rPr>
                <w:sz w:val="22"/>
                <w:szCs w:val="22"/>
              </w:rPr>
              <w:t xml:space="preserve"> </w:t>
            </w:r>
          </w:p>
        </w:tc>
      </w:tr>
      <w:tr w:rsidR="00D552A5" w:rsidRPr="003D755C" w:rsidTr="003D755C">
        <w:trPr>
          <w:trHeight w:val="20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2A5" w:rsidRPr="003D755C" w:rsidRDefault="00D552A5" w:rsidP="00F60A81">
            <w:pPr>
              <w:snapToGrid w:val="0"/>
              <w:spacing w:before="20" w:after="20"/>
              <w:jc w:val="center"/>
              <w:rPr>
                <w:bCs/>
                <w:sz w:val="22"/>
                <w:szCs w:val="22"/>
              </w:rPr>
            </w:pPr>
            <w:r w:rsidRPr="003D755C">
              <w:rPr>
                <w:bCs/>
                <w:sz w:val="22"/>
                <w:szCs w:val="22"/>
              </w:rPr>
              <w:t>W</w:t>
            </w:r>
            <w:r w:rsidR="00252DBF" w:rsidRPr="003D755C">
              <w:rPr>
                <w:bCs/>
                <w:sz w:val="22"/>
                <w:szCs w:val="22"/>
              </w:rPr>
              <w:t>y</w:t>
            </w:r>
            <w:r w:rsidRPr="003D755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2A5" w:rsidRPr="003D755C" w:rsidRDefault="007930BE" w:rsidP="007930BE">
            <w:pPr>
              <w:snapToGrid w:val="0"/>
              <w:spacing w:before="20" w:after="20"/>
              <w:rPr>
                <w:bCs/>
                <w:sz w:val="22"/>
                <w:szCs w:val="22"/>
              </w:rPr>
            </w:pPr>
            <w:r w:rsidRPr="003D755C">
              <w:rPr>
                <w:bCs/>
                <w:sz w:val="22"/>
                <w:szCs w:val="22"/>
              </w:rPr>
              <w:t>Główne zagadnienia i kierunki filozofii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A5" w:rsidRPr="003D755C" w:rsidRDefault="00702A1D" w:rsidP="00F60A81">
            <w:pPr>
              <w:snapToGrid w:val="0"/>
              <w:spacing w:before="20" w:after="20"/>
              <w:jc w:val="center"/>
              <w:rPr>
                <w:sz w:val="22"/>
                <w:szCs w:val="22"/>
              </w:rPr>
            </w:pPr>
            <w:r w:rsidRPr="003D755C">
              <w:rPr>
                <w:sz w:val="22"/>
                <w:szCs w:val="22"/>
              </w:rPr>
              <w:t>2</w:t>
            </w:r>
          </w:p>
        </w:tc>
      </w:tr>
      <w:tr w:rsidR="00D552A5" w:rsidRPr="003D755C" w:rsidTr="003D755C">
        <w:trPr>
          <w:trHeight w:val="20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2A5" w:rsidRPr="003D755C" w:rsidRDefault="00D552A5" w:rsidP="00F60A81">
            <w:pPr>
              <w:snapToGrid w:val="0"/>
              <w:spacing w:before="20" w:after="20"/>
              <w:jc w:val="center"/>
              <w:rPr>
                <w:bCs/>
                <w:sz w:val="22"/>
                <w:szCs w:val="22"/>
              </w:rPr>
            </w:pPr>
            <w:r w:rsidRPr="003D755C">
              <w:rPr>
                <w:bCs/>
                <w:sz w:val="22"/>
                <w:szCs w:val="22"/>
              </w:rPr>
              <w:t>W</w:t>
            </w:r>
            <w:r w:rsidR="00252DBF" w:rsidRPr="003D755C">
              <w:rPr>
                <w:bCs/>
                <w:sz w:val="22"/>
                <w:szCs w:val="22"/>
              </w:rPr>
              <w:t>y</w:t>
            </w:r>
            <w:r w:rsidRPr="003D755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2A5" w:rsidRPr="003D755C" w:rsidRDefault="007930BE" w:rsidP="00F60A81">
            <w:pPr>
              <w:snapToGrid w:val="0"/>
              <w:spacing w:before="20" w:after="20"/>
              <w:rPr>
                <w:bCs/>
                <w:sz w:val="22"/>
                <w:szCs w:val="22"/>
              </w:rPr>
            </w:pPr>
            <w:r w:rsidRPr="003D755C">
              <w:rPr>
                <w:bCs/>
                <w:sz w:val="22"/>
                <w:szCs w:val="22"/>
              </w:rPr>
              <w:t>Podobieństwa i różnice między filozofia a religią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A5" w:rsidRPr="003D755C" w:rsidRDefault="00702A1D" w:rsidP="00F60A81">
            <w:pPr>
              <w:snapToGrid w:val="0"/>
              <w:spacing w:before="20" w:after="20"/>
              <w:jc w:val="center"/>
              <w:rPr>
                <w:sz w:val="22"/>
                <w:szCs w:val="22"/>
              </w:rPr>
            </w:pPr>
            <w:r w:rsidRPr="003D755C">
              <w:rPr>
                <w:sz w:val="22"/>
                <w:szCs w:val="22"/>
              </w:rPr>
              <w:t>2</w:t>
            </w:r>
          </w:p>
        </w:tc>
      </w:tr>
      <w:tr w:rsidR="00D552A5" w:rsidRPr="003D755C" w:rsidTr="003D755C">
        <w:trPr>
          <w:trHeight w:val="20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2A5" w:rsidRPr="003D755C" w:rsidRDefault="00D552A5" w:rsidP="00F60A81">
            <w:pPr>
              <w:snapToGrid w:val="0"/>
              <w:spacing w:before="20" w:after="20"/>
              <w:jc w:val="center"/>
              <w:rPr>
                <w:bCs/>
                <w:sz w:val="22"/>
                <w:szCs w:val="22"/>
              </w:rPr>
            </w:pPr>
            <w:r w:rsidRPr="003D755C">
              <w:rPr>
                <w:bCs/>
                <w:sz w:val="22"/>
                <w:szCs w:val="22"/>
              </w:rPr>
              <w:t>W</w:t>
            </w:r>
            <w:r w:rsidR="00252DBF" w:rsidRPr="003D755C">
              <w:rPr>
                <w:bCs/>
                <w:sz w:val="22"/>
                <w:szCs w:val="22"/>
              </w:rPr>
              <w:t>y</w:t>
            </w:r>
            <w:r w:rsidRPr="003D755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2A5" w:rsidRPr="003D755C" w:rsidRDefault="007930BE" w:rsidP="00F60A81">
            <w:pPr>
              <w:snapToGrid w:val="0"/>
              <w:spacing w:before="20" w:after="20"/>
              <w:rPr>
                <w:bCs/>
                <w:sz w:val="22"/>
                <w:szCs w:val="22"/>
              </w:rPr>
            </w:pPr>
            <w:r w:rsidRPr="003D755C">
              <w:rPr>
                <w:bCs/>
                <w:sz w:val="22"/>
                <w:szCs w:val="22"/>
              </w:rPr>
              <w:t>Podobieństwa i różnic między filozofia a nauką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A5" w:rsidRPr="003D755C" w:rsidRDefault="00702A1D" w:rsidP="00F60A81">
            <w:pPr>
              <w:snapToGrid w:val="0"/>
              <w:spacing w:before="20" w:after="20"/>
              <w:jc w:val="center"/>
              <w:rPr>
                <w:sz w:val="22"/>
                <w:szCs w:val="22"/>
              </w:rPr>
            </w:pPr>
            <w:r w:rsidRPr="003D755C">
              <w:rPr>
                <w:sz w:val="22"/>
                <w:szCs w:val="22"/>
              </w:rPr>
              <w:t>2</w:t>
            </w:r>
          </w:p>
        </w:tc>
      </w:tr>
      <w:tr w:rsidR="007930BE" w:rsidRPr="003D755C" w:rsidTr="003D755C">
        <w:trPr>
          <w:trHeight w:val="20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0BE" w:rsidRPr="003D755C" w:rsidRDefault="007930BE" w:rsidP="00F60A81">
            <w:pPr>
              <w:snapToGrid w:val="0"/>
              <w:spacing w:before="20" w:after="20"/>
              <w:jc w:val="center"/>
              <w:rPr>
                <w:bCs/>
                <w:sz w:val="22"/>
                <w:szCs w:val="22"/>
              </w:rPr>
            </w:pPr>
            <w:r w:rsidRPr="003D755C">
              <w:rPr>
                <w:bCs/>
                <w:sz w:val="22"/>
                <w:szCs w:val="22"/>
              </w:rPr>
              <w:t>Wy4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BE" w:rsidRPr="003D755C" w:rsidRDefault="007930BE" w:rsidP="00971414">
            <w:pPr>
              <w:snapToGrid w:val="0"/>
              <w:spacing w:before="20" w:after="20"/>
              <w:rPr>
                <w:bCs/>
                <w:sz w:val="22"/>
                <w:szCs w:val="22"/>
              </w:rPr>
            </w:pPr>
            <w:r w:rsidRPr="003D755C">
              <w:rPr>
                <w:bCs/>
                <w:sz w:val="22"/>
                <w:szCs w:val="22"/>
              </w:rPr>
              <w:t xml:space="preserve">Podstawowe założenia epistemologii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0BE" w:rsidRPr="003D755C" w:rsidRDefault="007930BE" w:rsidP="00F60A81">
            <w:pPr>
              <w:snapToGrid w:val="0"/>
              <w:spacing w:before="20" w:after="20"/>
              <w:jc w:val="center"/>
              <w:rPr>
                <w:sz w:val="22"/>
                <w:szCs w:val="22"/>
              </w:rPr>
            </w:pPr>
            <w:r w:rsidRPr="003D755C">
              <w:rPr>
                <w:sz w:val="22"/>
                <w:szCs w:val="22"/>
              </w:rPr>
              <w:t>2</w:t>
            </w:r>
          </w:p>
        </w:tc>
      </w:tr>
      <w:tr w:rsidR="007930BE" w:rsidRPr="003D755C" w:rsidTr="003D755C">
        <w:trPr>
          <w:trHeight w:val="20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0BE" w:rsidRPr="003D755C" w:rsidRDefault="007930BE" w:rsidP="00F60A81">
            <w:pPr>
              <w:snapToGrid w:val="0"/>
              <w:spacing w:before="20" w:after="20"/>
              <w:jc w:val="center"/>
              <w:rPr>
                <w:bCs/>
                <w:sz w:val="22"/>
                <w:szCs w:val="22"/>
              </w:rPr>
            </w:pPr>
            <w:r w:rsidRPr="003D755C">
              <w:rPr>
                <w:bCs/>
                <w:sz w:val="22"/>
                <w:szCs w:val="22"/>
              </w:rPr>
              <w:t>Wy5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BE" w:rsidRPr="003D755C" w:rsidRDefault="007930BE" w:rsidP="00F60A81">
            <w:pPr>
              <w:snapToGrid w:val="0"/>
              <w:spacing w:before="20" w:after="20"/>
              <w:rPr>
                <w:bCs/>
                <w:sz w:val="22"/>
                <w:szCs w:val="22"/>
              </w:rPr>
            </w:pPr>
            <w:r w:rsidRPr="003D755C">
              <w:rPr>
                <w:bCs/>
                <w:sz w:val="22"/>
                <w:szCs w:val="22"/>
              </w:rPr>
              <w:t>Podstawowe założenia ontologii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0BE" w:rsidRPr="003D755C" w:rsidRDefault="007930BE" w:rsidP="00F60A81">
            <w:pPr>
              <w:snapToGrid w:val="0"/>
              <w:spacing w:before="20" w:after="20"/>
              <w:jc w:val="center"/>
              <w:rPr>
                <w:sz w:val="22"/>
                <w:szCs w:val="22"/>
              </w:rPr>
            </w:pPr>
            <w:r w:rsidRPr="003D755C">
              <w:rPr>
                <w:sz w:val="22"/>
                <w:szCs w:val="22"/>
              </w:rPr>
              <w:t>2</w:t>
            </w:r>
          </w:p>
        </w:tc>
      </w:tr>
      <w:tr w:rsidR="007930BE" w:rsidRPr="003D755C" w:rsidTr="003D755C">
        <w:trPr>
          <w:trHeight w:val="20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0BE" w:rsidRPr="003D755C" w:rsidRDefault="007930BE" w:rsidP="00702A1D">
            <w:pPr>
              <w:snapToGrid w:val="0"/>
              <w:spacing w:before="20" w:after="20"/>
              <w:jc w:val="center"/>
              <w:rPr>
                <w:bCs/>
                <w:sz w:val="22"/>
                <w:szCs w:val="22"/>
              </w:rPr>
            </w:pPr>
            <w:r w:rsidRPr="003D755C">
              <w:rPr>
                <w:bCs/>
                <w:sz w:val="22"/>
                <w:szCs w:val="22"/>
              </w:rPr>
              <w:t>Wy6.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BE" w:rsidRPr="003D755C" w:rsidRDefault="007930BE" w:rsidP="00EB5585">
            <w:pPr>
              <w:snapToGrid w:val="0"/>
              <w:spacing w:before="20" w:after="20"/>
              <w:rPr>
                <w:bCs/>
                <w:sz w:val="22"/>
                <w:szCs w:val="22"/>
              </w:rPr>
            </w:pPr>
            <w:r w:rsidRPr="003D755C">
              <w:rPr>
                <w:bCs/>
                <w:sz w:val="22"/>
                <w:szCs w:val="22"/>
              </w:rPr>
              <w:t>Podstawowe założenia etyki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0BE" w:rsidRPr="003D755C" w:rsidRDefault="007930BE" w:rsidP="00F60A81">
            <w:pPr>
              <w:snapToGrid w:val="0"/>
              <w:spacing w:before="20" w:after="20"/>
              <w:jc w:val="center"/>
              <w:rPr>
                <w:sz w:val="22"/>
                <w:szCs w:val="22"/>
              </w:rPr>
            </w:pPr>
            <w:r w:rsidRPr="003D755C">
              <w:rPr>
                <w:sz w:val="22"/>
                <w:szCs w:val="22"/>
              </w:rPr>
              <w:t>2</w:t>
            </w:r>
          </w:p>
        </w:tc>
      </w:tr>
      <w:tr w:rsidR="007930BE" w:rsidRPr="003D755C" w:rsidTr="003D755C">
        <w:trPr>
          <w:trHeight w:val="20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0BE" w:rsidRPr="003D755C" w:rsidRDefault="007930BE" w:rsidP="00702A1D">
            <w:pPr>
              <w:snapToGrid w:val="0"/>
              <w:spacing w:before="20" w:after="20"/>
              <w:jc w:val="center"/>
              <w:rPr>
                <w:bCs/>
                <w:sz w:val="22"/>
                <w:szCs w:val="22"/>
              </w:rPr>
            </w:pPr>
            <w:r w:rsidRPr="003D755C">
              <w:rPr>
                <w:bCs/>
                <w:sz w:val="22"/>
                <w:szCs w:val="22"/>
              </w:rPr>
              <w:t>Wy7</w:t>
            </w:r>
            <w:r w:rsidR="002D20E3" w:rsidRPr="003D755C">
              <w:rPr>
                <w:bCs/>
                <w:sz w:val="22"/>
                <w:szCs w:val="22"/>
              </w:rPr>
              <w:t>,8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BE" w:rsidRPr="003D755C" w:rsidRDefault="007930BE" w:rsidP="00EB5585">
            <w:pPr>
              <w:snapToGrid w:val="0"/>
              <w:spacing w:before="20" w:after="20"/>
              <w:rPr>
                <w:bCs/>
                <w:sz w:val="22"/>
                <w:szCs w:val="22"/>
              </w:rPr>
            </w:pPr>
            <w:r w:rsidRPr="003D755C">
              <w:rPr>
                <w:bCs/>
                <w:sz w:val="22"/>
                <w:szCs w:val="22"/>
              </w:rPr>
              <w:t>Panoramą współczesnej myśli filozoficznej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0BE" w:rsidRPr="003D755C" w:rsidRDefault="007930BE" w:rsidP="00F60A81">
            <w:pPr>
              <w:snapToGrid w:val="0"/>
              <w:spacing w:before="20" w:after="20"/>
              <w:jc w:val="center"/>
              <w:rPr>
                <w:sz w:val="22"/>
                <w:szCs w:val="22"/>
              </w:rPr>
            </w:pPr>
            <w:r w:rsidRPr="003D755C">
              <w:rPr>
                <w:sz w:val="22"/>
                <w:szCs w:val="22"/>
              </w:rPr>
              <w:t>4</w:t>
            </w:r>
          </w:p>
        </w:tc>
      </w:tr>
      <w:tr w:rsidR="007930BE" w:rsidRPr="003D755C" w:rsidTr="003D755C">
        <w:trPr>
          <w:trHeight w:val="20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0BE" w:rsidRPr="003D755C" w:rsidRDefault="007930BE" w:rsidP="002D20E3">
            <w:pPr>
              <w:snapToGrid w:val="0"/>
              <w:spacing w:before="20" w:after="20"/>
              <w:jc w:val="center"/>
              <w:rPr>
                <w:bCs/>
                <w:sz w:val="22"/>
                <w:szCs w:val="22"/>
              </w:rPr>
            </w:pPr>
            <w:r w:rsidRPr="003D755C">
              <w:rPr>
                <w:bCs/>
                <w:sz w:val="22"/>
                <w:szCs w:val="22"/>
              </w:rPr>
              <w:t>Wy</w:t>
            </w:r>
            <w:r w:rsidR="002D20E3" w:rsidRPr="003D755C">
              <w:rPr>
                <w:bCs/>
                <w:sz w:val="22"/>
                <w:szCs w:val="22"/>
              </w:rPr>
              <w:t>9,10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BE" w:rsidRPr="003D755C" w:rsidRDefault="007930BE" w:rsidP="00EB5585">
            <w:pPr>
              <w:snapToGrid w:val="0"/>
              <w:spacing w:before="20" w:after="20"/>
              <w:rPr>
                <w:bCs/>
                <w:sz w:val="22"/>
                <w:szCs w:val="22"/>
              </w:rPr>
            </w:pPr>
            <w:r w:rsidRPr="003D755C">
              <w:rPr>
                <w:bCs/>
                <w:sz w:val="22"/>
                <w:szCs w:val="22"/>
              </w:rPr>
              <w:t>Podstawowe założenia filozofii społecznej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0BE" w:rsidRPr="003D755C" w:rsidRDefault="007930BE" w:rsidP="00F60A81">
            <w:pPr>
              <w:snapToGrid w:val="0"/>
              <w:spacing w:before="20" w:after="20"/>
              <w:jc w:val="center"/>
              <w:rPr>
                <w:sz w:val="22"/>
                <w:szCs w:val="22"/>
              </w:rPr>
            </w:pPr>
            <w:r w:rsidRPr="003D755C">
              <w:rPr>
                <w:sz w:val="22"/>
                <w:szCs w:val="22"/>
              </w:rPr>
              <w:t>4</w:t>
            </w:r>
          </w:p>
        </w:tc>
      </w:tr>
      <w:tr w:rsidR="007930BE" w:rsidRPr="003D755C" w:rsidTr="003D755C">
        <w:trPr>
          <w:trHeight w:val="20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0BE" w:rsidRPr="003D755C" w:rsidRDefault="007930BE" w:rsidP="002D20E3">
            <w:pPr>
              <w:snapToGrid w:val="0"/>
              <w:spacing w:before="20" w:after="20"/>
              <w:jc w:val="center"/>
              <w:rPr>
                <w:bCs/>
                <w:sz w:val="22"/>
                <w:szCs w:val="22"/>
              </w:rPr>
            </w:pPr>
            <w:r w:rsidRPr="003D755C">
              <w:rPr>
                <w:bCs/>
                <w:sz w:val="22"/>
                <w:szCs w:val="22"/>
              </w:rPr>
              <w:t>Wy</w:t>
            </w:r>
            <w:r w:rsidR="002D20E3" w:rsidRPr="003D755C">
              <w:rPr>
                <w:bCs/>
                <w:sz w:val="22"/>
                <w:szCs w:val="22"/>
              </w:rPr>
              <w:t xml:space="preserve"> 11,12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BE" w:rsidRPr="003D755C" w:rsidRDefault="007930BE" w:rsidP="00EB5585">
            <w:pPr>
              <w:snapToGrid w:val="0"/>
              <w:spacing w:before="20" w:after="20"/>
              <w:rPr>
                <w:bCs/>
                <w:sz w:val="22"/>
                <w:szCs w:val="22"/>
              </w:rPr>
            </w:pPr>
            <w:r w:rsidRPr="003D755C">
              <w:rPr>
                <w:bCs/>
                <w:sz w:val="22"/>
                <w:szCs w:val="22"/>
              </w:rPr>
              <w:t>Podstawowe założenia filozofii nauki i techniki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0BE" w:rsidRPr="003D755C" w:rsidRDefault="007930BE" w:rsidP="00F60A81">
            <w:pPr>
              <w:snapToGrid w:val="0"/>
              <w:spacing w:before="20" w:after="20"/>
              <w:jc w:val="center"/>
              <w:rPr>
                <w:sz w:val="22"/>
                <w:szCs w:val="22"/>
              </w:rPr>
            </w:pPr>
            <w:r w:rsidRPr="003D755C">
              <w:rPr>
                <w:sz w:val="22"/>
                <w:szCs w:val="22"/>
              </w:rPr>
              <w:t>4</w:t>
            </w:r>
          </w:p>
        </w:tc>
      </w:tr>
      <w:tr w:rsidR="007930BE" w:rsidRPr="003D755C" w:rsidTr="003D755C">
        <w:trPr>
          <w:trHeight w:val="20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0BE" w:rsidRPr="003D755C" w:rsidRDefault="007930BE" w:rsidP="002D20E3">
            <w:pPr>
              <w:snapToGrid w:val="0"/>
              <w:spacing w:before="20" w:after="20"/>
              <w:jc w:val="center"/>
              <w:rPr>
                <w:bCs/>
                <w:sz w:val="22"/>
                <w:szCs w:val="22"/>
              </w:rPr>
            </w:pPr>
            <w:r w:rsidRPr="003D755C">
              <w:rPr>
                <w:bCs/>
                <w:sz w:val="22"/>
                <w:szCs w:val="22"/>
              </w:rPr>
              <w:t>Wy</w:t>
            </w:r>
            <w:r w:rsidR="002D20E3" w:rsidRPr="003D755C">
              <w:rPr>
                <w:bCs/>
                <w:sz w:val="22"/>
                <w:szCs w:val="22"/>
              </w:rPr>
              <w:t xml:space="preserve"> </w:t>
            </w:r>
            <w:r w:rsidRPr="003D755C">
              <w:rPr>
                <w:bCs/>
                <w:sz w:val="22"/>
                <w:szCs w:val="22"/>
              </w:rPr>
              <w:t>1</w:t>
            </w:r>
            <w:r w:rsidR="002D20E3" w:rsidRPr="003D755C">
              <w:rPr>
                <w:bCs/>
                <w:sz w:val="22"/>
                <w:szCs w:val="22"/>
              </w:rPr>
              <w:t>3,14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BE" w:rsidRPr="003D755C" w:rsidRDefault="007930BE" w:rsidP="00EB5585">
            <w:pPr>
              <w:snapToGrid w:val="0"/>
              <w:spacing w:before="20" w:after="20"/>
              <w:rPr>
                <w:bCs/>
                <w:sz w:val="22"/>
                <w:szCs w:val="22"/>
              </w:rPr>
            </w:pPr>
            <w:r w:rsidRPr="003D755C">
              <w:rPr>
                <w:bCs/>
                <w:sz w:val="22"/>
                <w:szCs w:val="22"/>
              </w:rPr>
              <w:t>Problemem społecznej odpowiedzialności nauki i techniki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0BE" w:rsidRPr="003D755C" w:rsidRDefault="007930BE" w:rsidP="00F60A81">
            <w:pPr>
              <w:snapToGrid w:val="0"/>
              <w:spacing w:before="20" w:after="20"/>
              <w:jc w:val="center"/>
              <w:rPr>
                <w:sz w:val="22"/>
                <w:szCs w:val="22"/>
              </w:rPr>
            </w:pPr>
            <w:r w:rsidRPr="003D755C">
              <w:rPr>
                <w:sz w:val="22"/>
                <w:szCs w:val="22"/>
              </w:rPr>
              <w:t>4</w:t>
            </w:r>
          </w:p>
        </w:tc>
      </w:tr>
      <w:tr w:rsidR="007930BE" w:rsidRPr="003D755C" w:rsidTr="003D755C">
        <w:trPr>
          <w:trHeight w:val="20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0BE" w:rsidRPr="003D755C" w:rsidRDefault="007930BE" w:rsidP="002D20E3">
            <w:pPr>
              <w:snapToGrid w:val="0"/>
              <w:spacing w:before="20" w:after="20"/>
              <w:jc w:val="center"/>
              <w:rPr>
                <w:bCs/>
                <w:sz w:val="22"/>
                <w:szCs w:val="22"/>
              </w:rPr>
            </w:pPr>
            <w:r w:rsidRPr="003D755C">
              <w:rPr>
                <w:bCs/>
                <w:sz w:val="22"/>
                <w:szCs w:val="22"/>
              </w:rPr>
              <w:t>Wy1</w:t>
            </w:r>
            <w:r w:rsidR="002D20E3" w:rsidRPr="003D755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BE" w:rsidRPr="003D755C" w:rsidRDefault="007930BE" w:rsidP="00EB5585">
            <w:pPr>
              <w:snapToGrid w:val="0"/>
              <w:spacing w:before="20" w:after="20"/>
              <w:rPr>
                <w:bCs/>
                <w:sz w:val="22"/>
                <w:szCs w:val="22"/>
              </w:rPr>
            </w:pPr>
            <w:r w:rsidRPr="003D755C">
              <w:rPr>
                <w:bCs/>
                <w:sz w:val="22"/>
                <w:szCs w:val="22"/>
              </w:rPr>
              <w:t>Społeczne i filozoficzne uwarunkowania działalności inżynierskiej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0BE" w:rsidRPr="003D755C" w:rsidRDefault="007930BE" w:rsidP="00F60A81">
            <w:pPr>
              <w:snapToGrid w:val="0"/>
              <w:spacing w:before="20" w:after="20"/>
              <w:jc w:val="center"/>
              <w:rPr>
                <w:sz w:val="22"/>
                <w:szCs w:val="22"/>
              </w:rPr>
            </w:pPr>
            <w:r w:rsidRPr="003D755C">
              <w:rPr>
                <w:sz w:val="22"/>
                <w:szCs w:val="22"/>
              </w:rPr>
              <w:t>2</w:t>
            </w:r>
          </w:p>
        </w:tc>
      </w:tr>
      <w:tr w:rsidR="007930BE" w:rsidRPr="003D755C" w:rsidTr="003D755C">
        <w:trPr>
          <w:trHeight w:val="20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0BE" w:rsidRPr="003D755C" w:rsidRDefault="007930BE" w:rsidP="00F60A81">
            <w:pPr>
              <w:snapToGrid w:val="0"/>
              <w:spacing w:before="20" w:after="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BE" w:rsidRPr="003D755C" w:rsidRDefault="007930BE" w:rsidP="00F60A81">
            <w:pPr>
              <w:snapToGrid w:val="0"/>
              <w:spacing w:before="20" w:after="20"/>
              <w:rPr>
                <w:b/>
                <w:sz w:val="22"/>
                <w:szCs w:val="22"/>
              </w:rPr>
            </w:pPr>
            <w:r w:rsidRPr="003D755C">
              <w:rPr>
                <w:b/>
                <w:sz w:val="22"/>
                <w:szCs w:val="22"/>
              </w:rPr>
              <w:t>Suma godzin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0BE" w:rsidRPr="003D755C" w:rsidRDefault="007930BE" w:rsidP="00F60A81">
            <w:pPr>
              <w:snapToGrid w:val="0"/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3D755C">
              <w:rPr>
                <w:b/>
                <w:sz w:val="22"/>
                <w:szCs w:val="22"/>
              </w:rPr>
              <w:t>30</w:t>
            </w:r>
          </w:p>
        </w:tc>
      </w:tr>
    </w:tbl>
    <w:p w:rsidR="00937508" w:rsidRDefault="00937508">
      <w:pPr>
        <w:rPr>
          <w:sz w:val="12"/>
          <w:szCs w:val="12"/>
        </w:rPr>
      </w:pPr>
    </w:p>
    <w:p w:rsidR="00252DBF" w:rsidRDefault="00252DBF">
      <w:pPr>
        <w:rPr>
          <w:sz w:val="12"/>
          <w:szCs w:val="12"/>
        </w:rPr>
      </w:pPr>
    </w:p>
    <w:p w:rsidR="00252DBF" w:rsidRPr="003C37E7" w:rsidRDefault="00252DBF">
      <w:pPr>
        <w:rPr>
          <w:sz w:val="12"/>
          <w:szCs w:val="12"/>
        </w:rPr>
      </w:pPr>
    </w:p>
    <w:tbl>
      <w:tblPr>
        <w:tblW w:w="9230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0"/>
      </w:tblGrid>
      <w:tr w:rsidR="009A3831" w:rsidRPr="003D755C">
        <w:trPr>
          <w:trHeight w:val="157"/>
        </w:trPr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31" w:rsidRPr="003D755C" w:rsidRDefault="00034144" w:rsidP="008F1AD2">
            <w:pPr>
              <w:pStyle w:val="Nagwek3"/>
              <w:snapToGrid w:val="0"/>
              <w:spacing w:before="60" w:after="20"/>
              <w:rPr>
                <w:sz w:val="22"/>
                <w:szCs w:val="22"/>
              </w:rPr>
            </w:pPr>
            <w:r w:rsidRPr="003D755C">
              <w:rPr>
                <w:sz w:val="22"/>
                <w:szCs w:val="22"/>
              </w:rPr>
              <w:t xml:space="preserve">STOSOWANE </w:t>
            </w:r>
            <w:r w:rsidR="009A3831" w:rsidRPr="003D755C">
              <w:rPr>
                <w:sz w:val="22"/>
                <w:szCs w:val="22"/>
              </w:rPr>
              <w:t>NARZĘDZIA DYDAKTYCZNE</w:t>
            </w:r>
          </w:p>
        </w:tc>
      </w:tr>
      <w:tr w:rsidR="009A3831" w:rsidRPr="003D755C">
        <w:trPr>
          <w:trHeight w:val="567"/>
        </w:trPr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33D" w:rsidRPr="003D755C" w:rsidRDefault="00DC5082" w:rsidP="0085533D">
            <w:pPr>
              <w:rPr>
                <w:sz w:val="22"/>
                <w:szCs w:val="22"/>
              </w:rPr>
            </w:pPr>
            <w:r w:rsidRPr="003D755C">
              <w:rPr>
                <w:sz w:val="22"/>
                <w:szCs w:val="22"/>
              </w:rPr>
              <w:t>N</w:t>
            </w:r>
            <w:r w:rsidR="007358EE" w:rsidRPr="003D755C">
              <w:rPr>
                <w:sz w:val="22"/>
                <w:szCs w:val="22"/>
              </w:rPr>
              <w:t>1.</w:t>
            </w:r>
            <w:r w:rsidR="00EF4D5E" w:rsidRPr="003D755C">
              <w:rPr>
                <w:sz w:val="22"/>
                <w:szCs w:val="22"/>
              </w:rPr>
              <w:t xml:space="preserve"> Prezentacja multimedialna</w:t>
            </w:r>
          </w:p>
          <w:p w:rsidR="007358EE" w:rsidRPr="003D755C" w:rsidRDefault="00DC5082" w:rsidP="0085533D">
            <w:pPr>
              <w:rPr>
                <w:sz w:val="22"/>
                <w:szCs w:val="22"/>
              </w:rPr>
            </w:pPr>
            <w:r w:rsidRPr="003D755C">
              <w:rPr>
                <w:sz w:val="22"/>
                <w:szCs w:val="22"/>
              </w:rPr>
              <w:t>N</w:t>
            </w:r>
            <w:r w:rsidR="007358EE" w:rsidRPr="003D755C">
              <w:rPr>
                <w:sz w:val="22"/>
                <w:szCs w:val="22"/>
              </w:rPr>
              <w:t>2.</w:t>
            </w:r>
            <w:r w:rsidR="001C4395" w:rsidRPr="003D755C">
              <w:rPr>
                <w:sz w:val="22"/>
                <w:szCs w:val="22"/>
              </w:rPr>
              <w:t xml:space="preserve"> Wykład informacyjny</w:t>
            </w:r>
          </w:p>
          <w:p w:rsidR="007358EE" w:rsidRPr="003D755C" w:rsidRDefault="00CA0E51" w:rsidP="0085533D">
            <w:pPr>
              <w:rPr>
                <w:sz w:val="22"/>
                <w:szCs w:val="22"/>
              </w:rPr>
            </w:pPr>
            <w:r w:rsidRPr="003D755C">
              <w:rPr>
                <w:sz w:val="22"/>
                <w:szCs w:val="22"/>
              </w:rPr>
              <w:t>N3. Wykład interaktywny</w:t>
            </w:r>
          </w:p>
        </w:tc>
      </w:tr>
    </w:tbl>
    <w:p w:rsidR="008F1AD2" w:rsidRDefault="008F1AD2">
      <w:pPr>
        <w:rPr>
          <w:sz w:val="12"/>
          <w:szCs w:val="12"/>
        </w:rPr>
      </w:pPr>
    </w:p>
    <w:p w:rsidR="003D755C" w:rsidRDefault="003D755C">
      <w:pPr>
        <w:rPr>
          <w:sz w:val="12"/>
          <w:szCs w:val="12"/>
        </w:rPr>
      </w:pPr>
    </w:p>
    <w:p w:rsidR="007333C4" w:rsidRPr="003D755C" w:rsidRDefault="007333C4" w:rsidP="007333C4">
      <w:pPr>
        <w:jc w:val="center"/>
        <w:rPr>
          <w:b/>
          <w:sz w:val="22"/>
          <w:szCs w:val="22"/>
        </w:rPr>
      </w:pPr>
      <w:r w:rsidRPr="003D755C">
        <w:rPr>
          <w:b/>
          <w:sz w:val="22"/>
          <w:szCs w:val="22"/>
        </w:rPr>
        <w:t xml:space="preserve">OCENA OSIĄGNIĘCIA </w:t>
      </w:r>
      <w:r w:rsidR="00C1459D" w:rsidRPr="003D755C">
        <w:rPr>
          <w:b/>
          <w:sz w:val="22"/>
          <w:szCs w:val="22"/>
        </w:rPr>
        <w:t xml:space="preserve">PRZEDMIOTOWYCH </w:t>
      </w:r>
      <w:r w:rsidRPr="003D755C">
        <w:rPr>
          <w:b/>
          <w:sz w:val="22"/>
          <w:szCs w:val="22"/>
        </w:rPr>
        <w:t>EFEKTÓW KSZTAŁCENIA</w:t>
      </w:r>
    </w:p>
    <w:p w:rsidR="007333C4" w:rsidRPr="003D755C" w:rsidRDefault="007333C4" w:rsidP="007333C4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126"/>
        <w:gridCol w:w="4642"/>
      </w:tblGrid>
      <w:tr w:rsidR="007333C4" w:rsidRPr="003D755C" w:rsidTr="003D755C">
        <w:tc>
          <w:tcPr>
            <w:tcW w:w="2518" w:type="dxa"/>
            <w:vAlign w:val="center"/>
          </w:tcPr>
          <w:p w:rsidR="007333C4" w:rsidRPr="003D755C" w:rsidRDefault="007333C4" w:rsidP="003D755C">
            <w:pPr>
              <w:rPr>
                <w:sz w:val="22"/>
                <w:szCs w:val="22"/>
              </w:rPr>
            </w:pPr>
            <w:r w:rsidRPr="003D755C">
              <w:rPr>
                <w:b/>
                <w:sz w:val="22"/>
                <w:szCs w:val="22"/>
              </w:rPr>
              <w:t>Ocen</w:t>
            </w:r>
            <w:r w:rsidR="009D49C5" w:rsidRPr="003D755C">
              <w:rPr>
                <w:b/>
                <w:sz w:val="22"/>
                <w:szCs w:val="22"/>
              </w:rPr>
              <w:t>y</w:t>
            </w:r>
            <w:r w:rsidR="009D49C5" w:rsidRPr="003D755C">
              <w:rPr>
                <w:b/>
                <w:bCs/>
                <w:sz w:val="22"/>
                <w:szCs w:val="22"/>
              </w:rPr>
              <w:t xml:space="preserve"> </w:t>
            </w:r>
            <w:r w:rsidR="009D49C5" w:rsidRPr="003D755C">
              <w:rPr>
                <w:bCs/>
                <w:sz w:val="22"/>
                <w:szCs w:val="22"/>
              </w:rPr>
              <w:t>(F – formująca (w trakcie semestru), P – podsumowująca (na koniec semestru)</w:t>
            </w:r>
          </w:p>
        </w:tc>
        <w:tc>
          <w:tcPr>
            <w:tcW w:w="2126" w:type="dxa"/>
            <w:vAlign w:val="center"/>
          </w:tcPr>
          <w:p w:rsidR="007333C4" w:rsidRPr="003D755C" w:rsidRDefault="007333C4" w:rsidP="003D755C">
            <w:pPr>
              <w:rPr>
                <w:sz w:val="22"/>
                <w:szCs w:val="22"/>
              </w:rPr>
            </w:pPr>
            <w:r w:rsidRPr="003D755C">
              <w:rPr>
                <w:sz w:val="22"/>
                <w:szCs w:val="22"/>
              </w:rPr>
              <w:t>Numer efektu kształcenia</w:t>
            </w:r>
          </w:p>
        </w:tc>
        <w:tc>
          <w:tcPr>
            <w:tcW w:w="4642" w:type="dxa"/>
            <w:vAlign w:val="center"/>
          </w:tcPr>
          <w:p w:rsidR="007333C4" w:rsidRPr="003D755C" w:rsidRDefault="007333C4" w:rsidP="003D755C">
            <w:pPr>
              <w:rPr>
                <w:sz w:val="22"/>
                <w:szCs w:val="22"/>
              </w:rPr>
            </w:pPr>
            <w:r w:rsidRPr="003D755C">
              <w:rPr>
                <w:sz w:val="22"/>
                <w:szCs w:val="22"/>
              </w:rPr>
              <w:t>Sposób oceny osiągnięcia efektu kształcenia</w:t>
            </w:r>
          </w:p>
        </w:tc>
      </w:tr>
      <w:tr w:rsidR="007333C4" w:rsidRPr="003D755C" w:rsidTr="003D755C">
        <w:tc>
          <w:tcPr>
            <w:tcW w:w="2518" w:type="dxa"/>
            <w:vAlign w:val="center"/>
          </w:tcPr>
          <w:p w:rsidR="007333C4" w:rsidRPr="003D755C" w:rsidRDefault="00CA0E51" w:rsidP="003D755C">
            <w:pPr>
              <w:rPr>
                <w:sz w:val="22"/>
                <w:szCs w:val="22"/>
              </w:rPr>
            </w:pPr>
            <w:r w:rsidRPr="003D755C">
              <w:rPr>
                <w:sz w:val="22"/>
                <w:szCs w:val="22"/>
              </w:rPr>
              <w:t>F</w:t>
            </w:r>
            <w:r w:rsidR="009D49C5" w:rsidRPr="003D755C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A81543" w:rsidRPr="003D755C" w:rsidRDefault="00A81543" w:rsidP="003D755C">
            <w:pPr>
              <w:tabs>
                <w:tab w:val="left" w:pos="719"/>
              </w:tabs>
              <w:ind w:left="719" w:hanging="719"/>
              <w:rPr>
                <w:sz w:val="22"/>
                <w:szCs w:val="22"/>
              </w:rPr>
            </w:pPr>
            <w:r w:rsidRPr="003D755C">
              <w:rPr>
                <w:sz w:val="22"/>
                <w:szCs w:val="22"/>
              </w:rPr>
              <w:t>PEK_ HUM W07</w:t>
            </w:r>
          </w:p>
          <w:p w:rsidR="007333C4" w:rsidRPr="003D755C" w:rsidRDefault="00A81543" w:rsidP="003D755C">
            <w:pPr>
              <w:tabs>
                <w:tab w:val="left" w:pos="719"/>
              </w:tabs>
              <w:ind w:left="719" w:hanging="719"/>
              <w:rPr>
                <w:sz w:val="22"/>
                <w:szCs w:val="22"/>
              </w:rPr>
            </w:pPr>
            <w:r w:rsidRPr="003D755C">
              <w:rPr>
                <w:sz w:val="22"/>
                <w:szCs w:val="22"/>
              </w:rPr>
              <w:t>PEK_ HUM W08</w:t>
            </w:r>
          </w:p>
        </w:tc>
        <w:tc>
          <w:tcPr>
            <w:tcW w:w="4642" w:type="dxa"/>
            <w:vAlign w:val="center"/>
          </w:tcPr>
          <w:p w:rsidR="00CA0E51" w:rsidRPr="003D755C" w:rsidRDefault="002D20E3" w:rsidP="003D755C">
            <w:pPr>
              <w:rPr>
                <w:sz w:val="22"/>
                <w:szCs w:val="22"/>
              </w:rPr>
            </w:pPr>
            <w:r w:rsidRPr="003D755C">
              <w:rPr>
                <w:sz w:val="22"/>
                <w:szCs w:val="22"/>
              </w:rPr>
              <w:t>Praca pisemna przygotowana na podstawie wykładów i zalecanej literatury</w:t>
            </w:r>
          </w:p>
        </w:tc>
      </w:tr>
      <w:tr w:rsidR="003D755C" w:rsidRPr="003D755C" w:rsidTr="00E73A0E">
        <w:tc>
          <w:tcPr>
            <w:tcW w:w="9286" w:type="dxa"/>
            <w:gridSpan w:val="3"/>
            <w:vAlign w:val="center"/>
          </w:tcPr>
          <w:p w:rsidR="003D755C" w:rsidRPr="003D755C" w:rsidRDefault="003D755C" w:rsidP="003D755C">
            <w:pPr>
              <w:rPr>
                <w:sz w:val="22"/>
                <w:szCs w:val="22"/>
              </w:rPr>
            </w:pPr>
            <w:r w:rsidRPr="003D755C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 </w:t>
            </w:r>
            <w:r w:rsidRPr="003D755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 </w:t>
            </w:r>
            <w:r w:rsidRPr="003D755C">
              <w:rPr>
                <w:sz w:val="22"/>
                <w:szCs w:val="22"/>
              </w:rPr>
              <w:t>F1</w:t>
            </w:r>
          </w:p>
        </w:tc>
      </w:tr>
    </w:tbl>
    <w:p w:rsidR="00067B47" w:rsidRDefault="00067B47">
      <w:pPr>
        <w:rPr>
          <w:sz w:val="12"/>
          <w:szCs w:val="12"/>
        </w:rPr>
      </w:pPr>
    </w:p>
    <w:p w:rsidR="009A33BF" w:rsidRPr="003C37E7" w:rsidRDefault="009A33BF">
      <w:pPr>
        <w:rPr>
          <w:sz w:val="12"/>
          <w:szCs w:val="12"/>
        </w:rPr>
      </w:pPr>
    </w:p>
    <w:tbl>
      <w:tblPr>
        <w:tblW w:w="9230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0"/>
      </w:tblGrid>
      <w:tr w:rsidR="009A3831" w:rsidRPr="003D755C" w:rsidTr="00445A01">
        <w:trPr>
          <w:cantSplit/>
          <w:trHeight w:val="315"/>
        </w:trPr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31" w:rsidRPr="003D755C" w:rsidRDefault="009A3831" w:rsidP="002B5912">
            <w:pPr>
              <w:keepNext/>
              <w:snapToGrid w:val="0"/>
              <w:spacing w:before="60" w:after="40"/>
              <w:jc w:val="center"/>
              <w:rPr>
                <w:b/>
                <w:bCs/>
                <w:sz w:val="22"/>
                <w:szCs w:val="22"/>
              </w:rPr>
            </w:pPr>
            <w:r w:rsidRPr="003D755C">
              <w:rPr>
                <w:b/>
                <w:bCs/>
                <w:sz w:val="22"/>
                <w:szCs w:val="22"/>
              </w:rPr>
              <w:lastRenderedPageBreak/>
              <w:t>LITERATURA PODSTAWOWA I UZUPEŁNIAJĄCA</w:t>
            </w:r>
          </w:p>
        </w:tc>
      </w:tr>
      <w:tr w:rsidR="002B5912" w:rsidRPr="003D755C" w:rsidTr="00445A01">
        <w:trPr>
          <w:trHeight w:val="3814"/>
        </w:trPr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5912" w:rsidRPr="003D755C" w:rsidRDefault="002B5912">
            <w:pPr>
              <w:snapToGrid w:val="0"/>
              <w:spacing w:after="60"/>
              <w:rPr>
                <w:b/>
                <w:bCs/>
                <w:caps/>
                <w:sz w:val="22"/>
                <w:szCs w:val="22"/>
                <w:u w:val="single"/>
              </w:rPr>
            </w:pPr>
          </w:p>
          <w:p w:rsidR="002B5912" w:rsidRPr="003D755C" w:rsidRDefault="002B5912">
            <w:pPr>
              <w:snapToGrid w:val="0"/>
              <w:spacing w:after="60"/>
              <w:rPr>
                <w:b/>
                <w:bCs/>
                <w:caps/>
                <w:sz w:val="22"/>
                <w:szCs w:val="22"/>
                <w:u w:val="single"/>
              </w:rPr>
            </w:pPr>
            <w:r w:rsidRPr="003D755C">
              <w:rPr>
                <w:b/>
                <w:bCs/>
                <w:caps/>
                <w:sz w:val="22"/>
                <w:szCs w:val="22"/>
                <w:u w:val="single"/>
              </w:rPr>
              <w:t>literatura PODSTAWOWA:</w:t>
            </w:r>
          </w:p>
          <w:p w:rsidR="00250319" w:rsidRPr="003D755C" w:rsidRDefault="003435E6" w:rsidP="00562E32">
            <w:pPr>
              <w:numPr>
                <w:ilvl w:val="0"/>
                <w:numId w:val="9"/>
              </w:numPr>
              <w:tabs>
                <w:tab w:val="clear" w:pos="720"/>
                <w:tab w:val="num" w:pos="577"/>
              </w:tabs>
              <w:ind w:left="577" w:hanging="567"/>
              <w:rPr>
                <w:sz w:val="22"/>
                <w:szCs w:val="22"/>
              </w:rPr>
            </w:pPr>
            <w:r w:rsidRPr="003D755C">
              <w:rPr>
                <w:sz w:val="22"/>
                <w:szCs w:val="22"/>
              </w:rPr>
              <w:t xml:space="preserve">S. Blackburn, </w:t>
            </w:r>
            <w:r w:rsidRPr="003D755C">
              <w:rPr>
                <w:i/>
                <w:sz w:val="22"/>
                <w:szCs w:val="22"/>
              </w:rPr>
              <w:t>Oksfordzki słownik filozoficzny</w:t>
            </w:r>
            <w:r w:rsidRPr="003D755C">
              <w:rPr>
                <w:sz w:val="22"/>
                <w:szCs w:val="22"/>
              </w:rPr>
              <w:t>, Warszawa 2004;</w:t>
            </w:r>
          </w:p>
          <w:p w:rsidR="006F01A6" w:rsidRPr="003D755C" w:rsidRDefault="003435E6" w:rsidP="00562E32">
            <w:pPr>
              <w:numPr>
                <w:ilvl w:val="0"/>
                <w:numId w:val="9"/>
              </w:numPr>
              <w:tabs>
                <w:tab w:val="clear" w:pos="720"/>
                <w:tab w:val="num" w:pos="577"/>
              </w:tabs>
              <w:ind w:left="577" w:hanging="567"/>
              <w:rPr>
                <w:sz w:val="22"/>
                <w:szCs w:val="22"/>
              </w:rPr>
            </w:pPr>
            <w:r w:rsidRPr="003D755C">
              <w:rPr>
                <w:sz w:val="22"/>
                <w:szCs w:val="22"/>
              </w:rPr>
              <w:t xml:space="preserve">T. Buksiński, </w:t>
            </w:r>
            <w:r w:rsidRPr="003D755C">
              <w:rPr>
                <w:i/>
                <w:sz w:val="22"/>
                <w:szCs w:val="22"/>
              </w:rPr>
              <w:t>Publiczne sfery i religie</w:t>
            </w:r>
            <w:r w:rsidRPr="003D755C">
              <w:rPr>
                <w:sz w:val="22"/>
                <w:szCs w:val="22"/>
              </w:rPr>
              <w:t xml:space="preserve">, Poznań 2011, </w:t>
            </w:r>
          </w:p>
          <w:p w:rsidR="00BD3DCB" w:rsidRPr="003D755C" w:rsidRDefault="00BD3DCB" w:rsidP="00BD3DCB">
            <w:pPr>
              <w:numPr>
                <w:ilvl w:val="0"/>
                <w:numId w:val="9"/>
              </w:numPr>
              <w:tabs>
                <w:tab w:val="clear" w:pos="720"/>
                <w:tab w:val="num" w:pos="577"/>
              </w:tabs>
              <w:ind w:left="577" w:hanging="567"/>
              <w:rPr>
                <w:sz w:val="22"/>
                <w:szCs w:val="22"/>
              </w:rPr>
            </w:pPr>
            <w:r w:rsidRPr="003D755C">
              <w:rPr>
                <w:sz w:val="22"/>
                <w:szCs w:val="22"/>
              </w:rPr>
              <w:t xml:space="preserve">A. </w:t>
            </w:r>
            <w:proofErr w:type="spellStart"/>
            <w:r w:rsidRPr="003D755C">
              <w:rPr>
                <w:sz w:val="22"/>
                <w:szCs w:val="22"/>
              </w:rPr>
              <w:t>Chalmers</w:t>
            </w:r>
            <w:proofErr w:type="spellEnd"/>
            <w:r w:rsidRPr="003D755C">
              <w:rPr>
                <w:sz w:val="22"/>
                <w:szCs w:val="22"/>
              </w:rPr>
              <w:t xml:space="preserve">, </w:t>
            </w:r>
            <w:r w:rsidRPr="003D755C">
              <w:rPr>
                <w:i/>
                <w:sz w:val="22"/>
                <w:szCs w:val="22"/>
              </w:rPr>
              <w:t>Czym jest to, co zwiemy nauką</w:t>
            </w:r>
            <w:r w:rsidRPr="003D755C">
              <w:rPr>
                <w:sz w:val="22"/>
                <w:szCs w:val="22"/>
              </w:rPr>
              <w:t>, Wrocław 1997;</w:t>
            </w:r>
          </w:p>
          <w:p w:rsidR="00BD3DCB" w:rsidRPr="003D755C" w:rsidRDefault="00BD3DCB" w:rsidP="00BD3DCB">
            <w:pPr>
              <w:numPr>
                <w:ilvl w:val="0"/>
                <w:numId w:val="9"/>
              </w:numPr>
              <w:tabs>
                <w:tab w:val="clear" w:pos="720"/>
                <w:tab w:val="num" w:pos="577"/>
              </w:tabs>
              <w:ind w:left="577" w:hanging="567"/>
              <w:rPr>
                <w:sz w:val="22"/>
                <w:szCs w:val="22"/>
              </w:rPr>
            </w:pPr>
            <w:r w:rsidRPr="003D755C">
              <w:rPr>
                <w:sz w:val="22"/>
                <w:szCs w:val="22"/>
              </w:rPr>
              <w:t xml:space="preserve">R. M. </w:t>
            </w:r>
            <w:proofErr w:type="spellStart"/>
            <w:r w:rsidRPr="003D755C">
              <w:rPr>
                <w:sz w:val="22"/>
                <w:szCs w:val="22"/>
              </w:rPr>
              <w:t>Chisholm</w:t>
            </w:r>
            <w:proofErr w:type="spellEnd"/>
            <w:r w:rsidRPr="003D755C">
              <w:rPr>
                <w:sz w:val="22"/>
                <w:szCs w:val="22"/>
              </w:rPr>
              <w:t xml:space="preserve">, </w:t>
            </w:r>
            <w:r w:rsidRPr="003D755C">
              <w:rPr>
                <w:i/>
                <w:sz w:val="22"/>
                <w:szCs w:val="22"/>
              </w:rPr>
              <w:t>Teoria poznania</w:t>
            </w:r>
            <w:r w:rsidRPr="003D755C">
              <w:rPr>
                <w:sz w:val="22"/>
                <w:szCs w:val="22"/>
              </w:rPr>
              <w:t>,1994;</w:t>
            </w:r>
          </w:p>
          <w:p w:rsidR="00BD3DCB" w:rsidRPr="003D755C" w:rsidRDefault="00BD3DCB" w:rsidP="00BD3DCB">
            <w:pPr>
              <w:numPr>
                <w:ilvl w:val="0"/>
                <w:numId w:val="9"/>
              </w:numPr>
              <w:tabs>
                <w:tab w:val="clear" w:pos="720"/>
                <w:tab w:val="num" w:pos="577"/>
              </w:tabs>
              <w:ind w:left="577" w:hanging="567"/>
              <w:rPr>
                <w:sz w:val="22"/>
                <w:szCs w:val="22"/>
              </w:rPr>
            </w:pPr>
            <w:r w:rsidRPr="003D755C">
              <w:rPr>
                <w:sz w:val="22"/>
                <w:szCs w:val="22"/>
              </w:rPr>
              <w:t xml:space="preserve">Ch. Frankfort- </w:t>
            </w:r>
            <w:proofErr w:type="spellStart"/>
            <w:r w:rsidRPr="003D755C">
              <w:rPr>
                <w:sz w:val="22"/>
                <w:szCs w:val="22"/>
              </w:rPr>
              <w:t>Nachmiast</w:t>
            </w:r>
            <w:proofErr w:type="spellEnd"/>
            <w:r w:rsidRPr="003D755C">
              <w:rPr>
                <w:sz w:val="22"/>
                <w:szCs w:val="22"/>
              </w:rPr>
              <w:t xml:space="preserve">, D. </w:t>
            </w:r>
            <w:proofErr w:type="spellStart"/>
            <w:r w:rsidRPr="003D755C">
              <w:rPr>
                <w:sz w:val="22"/>
                <w:szCs w:val="22"/>
              </w:rPr>
              <w:t>Nachmiast</w:t>
            </w:r>
            <w:proofErr w:type="spellEnd"/>
            <w:r w:rsidRPr="003D755C">
              <w:rPr>
                <w:sz w:val="22"/>
                <w:szCs w:val="22"/>
              </w:rPr>
              <w:t xml:space="preserve">, </w:t>
            </w:r>
            <w:r w:rsidRPr="003D755C">
              <w:rPr>
                <w:i/>
                <w:sz w:val="22"/>
                <w:szCs w:val="22"/>
              </w:rPr>
              <w:t>Metody badawcze w naukach społecznych</w:t>
            </w:r>
            <w:r w:rsidRPr="003D755C">
              <w:rPr>
                <w:sz w:val="22"/>
                <w:szCs w:val="22"/>
              </w:rPr>
              <w:t>, Poznań 2001;</w:t>
            </w:r>
          </w:p>
          <w:p w:rsidR="00BD3DCB" w:rsidRPr="003D755C" w:rsidRDefault="00BD3DCB" w:rsidP="00BD3DCB">
            <w:pPr>
              <w:numPr>
                <w:ilvl w:val="0"/>
                <w:numId w:val="9"/>
              </w:numPr>
              <w:tabs>
                <w:tab w:val="clear" w:pos="720"/>
                <w:tab w:val="num" w:pos="577"/>
              </w:tabs>
              <w:ind w:left="577" w:hanging="567"/>
              <w:rPr>
                <w:sz w:val="22"/>
                <w:szCs w:val="22"/>
              </w:rPr>
            </w:pPr>
            <w:r w:rsidRPr="003D755C">
              <w:rPr>
                <w:sz w:val="22"/>
                <w:szCs w:val="22"/>
              </w:rPr>
              <w:t xml:space="preserve">A. </w:t>
            </w:r>
            <w:proofErr w:type="spellStart"/>
            <w:r w:rsidRPr="003D755C">
              <w:rPr>
                <w:sz w:val="22"/>
                <w:szCs w:val="22"/>
              </w:rPr>
              <w:t>Grobler</w:t>
            </w:r>
            <w:proofErr w:type="spellEnd"/>
            <w:r w:rsidRPr="003D755C">
              <w:rPr>
                <w:sz w:val="22"/>
                <w:szCs w:val="22"/>
              </w:rPr>
              <w:t xml:space="preserve">, </w:t>
            </w:r>
            <w:r w:rsidRPr="003D755C">
              <w:rPr>
                <w:i/>
                <w:sz w:val="22"/>
                <w:szCs w:val="22"/>
              </w:rPr>
              <w:t>Metodologia nauk</w:t>
            </w:r>
            <w:r w:rsidRPr="003D755C">
              <w:rPr>
                <w:sz w:val="22"/>
                <w:szCs w:val="22"/>
              </w:rPr>
              <w:t>, Kraków 2004;</w:t>
            </w:r>
          </w:p>
          <w:p w:rsidR="00BD3DCB" w:rsidRPr="003D755C" w:rsidRDefault="00BD3DCB" w:rsidP="00BD3DCB">
            <w:pPr>
              <w:numPr>
                <w:ilvl w:val="0"/>
                <w:numId w:val="9"/>
              </w:numPr>
              <w:tabs>
                <w:tab w:val="clear" w:pos="720"/>
                <w:tab w:val="num" w:pos="577"/>
              </w:tabs>
              <w:ind w:left="577" w:hanging="567"/>
              <w:rPr>
                <w:sz w:val="22"/>
                <w:szCs w:val="22"/>
              </w:rPr>
            </w:pPr>
            <w:r w:rsidRPr="003D755C">
              <w:rPr>
                <w:sz w:val="22"/>
                <w:szCs w:val="22"/>
              </w:rPr>
              <w:t xml:space="preserve">M. Heidegger, </w:t>
            </w:r>
            <w:r w:rsidRPr="003D755C">
              <w:rPr>
                <w:i/>
                <w:sz w:val="22"/>
                <w:szCs w:val="22"/>
              </w:rPr>
              <w:t>Budować mieszkać myśleć</w:t>
            </w:r>
            <w:r w:rsidRPr="003D755C">
              <w:rPr>
                <w:sz w:val="22"/>
                <w:szCs w:val="22"/>
              </w:rPr>
              <w:t>, Warszawa 1977;</w:t>
            </w:r>
          </w:p>
          <w:p w:rsidR="004A5A80" w:rsidRPr="003D755C" w:rsidRDefault="004A5A80" w:rsidP="00BD3DCB">
            <w:pPr>
              <w:numPr>
                <w:ilvl w:val="0"/>
                <w:numId w:val="9"/>
              </w:numPr>
              <w:tabs>
                <w:tab w:val="clear" w:pos="720"/>
                <w:tab w:val="num" w:pos="577"/>
              </w:tabs>
              <w:ind w:left="577" w:hanging="567"/>
              <w:rPr>
                <w:sz w:val="22"/>
                <w:szCs w:val="22"/>
              </w:rPr>
            </w:pPr>
            <w:r w:rsidRPr="003D755C">
              <w:rPr>
                <w:sz w:val="22"/>
                <w:szCs w:val="22"/>
              </w:rPr>
              <w:t xml:space="preserve">M. Heller, </w:t>
            </w:r>
            <w:r w:rsidRPr="003D755C">
              <w:rPr>
                <w:i/>
                <w:sz w:val="22"/>
                <w:szCs w:val="22"/>
              </w:rPr>
              <w:t>Filozofia przyrody</w:t>
            </w:r>
            <w:r w:rsidRPr="003D755C">
              <w:rPr>
                <w:sz w:val="22"/>
                <w:szCs w:val="22"/>
              </w:rPr>
              <w:t>, Kraków 2005;</w:t>
            </w:r>
          </w:p>
          <w:p w:rsidR="00BD3DCB" w:rsidRPr="003D755C" w:rsidRDefault="00BD3DCB" w:rsidP="00BD3DCB">
            <w:pPr>
              <w:numPr>
                <w:ilvl w:val="0"/>
                <w:numId w:val="9"/>
              </w:numPr>
              <w:tabs>
                <w:tab w:val="clear" w:pos="720"/>
                <w:tab w:val="num" w:pos="577"/>
              </w:tabs>
              <w:ind w:left="577" w:hanging="567"/>
              <w:rPr>
                <w:sz w:val="22"/>
                <w:szCs w:val="22"/>
              </w:rPr>
            </w:pPr>
            <w:r w:rsidRPr="003D755C">
              <w:rPr>
                <w:sz w:val="22"/>
                <w:szCs w:val="22"/>
              </w:rPr>
              <w:t xml:space="preserve">T. Kuhn, </w:t>
            </w:r>
            <w:r w:rsidRPr="003D755C">
              <w:rPr>
                <w:i/>
                <w:sz w:val="22"/>
                <w:szCs w:val="22"/>
              </w:rPr>
              <w:t>Dwa bieguny</w:t>
            </w:r>
            <w:r w:rsidRPr="003D755C">
              <w:rPr>
                <w:sz w:val="22"/>
                <w:szCs w:val="22"/>
              </w:rPr>
              <w:t>, Warszawa 1985;</w:t>
            </w:r>
          </w:p>
          <w:p w:rsidR="00BD3DCB" w:rsidRPr="003D755C" w:rsidRDefault="00BD3DCB" w:rsidP="00BD3DCB">
            <w:pPr>
              <w:numPr>
                <w:ilvl w:val="0"/>
                <w:numId w:val="9"/>
              </w:numPr>
              <w:tabs>
                <w:tab w:val="clear" w:pos="720"/>
                <w:tab w:val="num" w:pos="577"/>
              </w:tabs>
              <w:ind w:left="577" w:hanging="567"/>
              <w:rPr>
                <w:sz w:val="22"/>
                <w:szCs w:val="22"/>
              </w:rPr>
            </w:pPr>
            <w:r w:rsidRPr="003D755C">
              <w:rPr>
                <w:sz w:val="22"/>
                <w:szCs w:val="22"/>
              </w:rPr>
              <w:t xml:space="preserve">B. Latour, </w:t>
            </w:r>
            <w:r w:rsidRPr="003D755C">
              <w:rPr>
                <w:i/>
                <w:sz w:val="22"/>
                <w:szCs w:val="22"/>
              </w:rPr>
              <w:t>Polityka natury</w:t>
            </w:r>
            <w:r w:rsidRPr="003D755C">
              <w:rPr>
                <w:sz w:val="22"/>
                <w:szCs w:val="22"/>
              </w:rPr>
              <w:t>, Warszawa 2009;</w:t>
            </w:r>
          </w:p>
          <w:p w:rsidR="00BD3DCB" w:rsidRPr="003D755C" w:rsidRDefault="00BD3DCB" w:rsidP="00BD3DCB">
            <w:pPr>
              <w:numPr>
                <w:ilvl w:val="0"/>
                <w:numId w:val="9"/>
              </w:numPr>
              <w:tabs>
                <w:tab w:val="clear" w:pos="720"/>
                <w:tab w:val="num" w:pos="577"/>
              </w:tabs>
              <w:ind w:left="577" w:hanging="567"/>
              <w:rPr>
                <w:sz w:val="22"/>
                <w:szCs w:val="22"/>
              </w:rPr>
            </w:pPr>
            <w:r w:rsidRPr="003D755C">
              <w:rPr>
                <w:sz w:val="22"/>
                <w:szCs w:val="22"/>
              </w:rPr>
              <w:t xml:space="preserve">E. Martens, H. </w:t>
            </w:r>
            <w:proofErr w:type="spellStart"/>
            <w:r w:rsidRPr="003D755C">
              <w:rPr>
                <w:sz w:val="22"/>
                <w:szCs w:val="22"/>
              </w:rPr>
              <w:t>Schnädelbach</w:t>
            </w:r>
            <w:proofErr w:type="spellEnd"/>
            <w:r w:rsidRPr="003D755C">
              <w:rPr>
                <w:sz w:val="22"/>
                <w:szCs w:val="22"/>
              </w:rPr>
              <w:t xml:space="preserve">, Filozofia. Podstawowe pytania, Warszawa 1995;  </w:t>
            </w:r>
          </w:p>
          <w:p w:rsidR="00BD3DCB" w:rsidRPr="003D755C" w:rsidRDefault="00BD3DCB" w:rsidP="00BD3DCB">
            <w:pPr>
              <w:numPr>
                <w:ilvl w:val="0"/>
                <w:numId w:val="9"/>
              </w:numPr>
              <w:tabs>
                <w:tab w:val="clear" w:pos="720"/>
                <w:tab w:val="num" w:pos="577"/>
              </w:tabs>
              <w:ind w:left="577" w:hanging="567"/>
              <w:rPr>
                <w:sz w:val="22"/>
                <w:szCs w:val="22"/>
              </w:rPr>
            </w:pPr>
            <w:r w:rsidRPr="003D755C">
              <w:rPr>
                <w:sz w:val="22"/>
                <w:szCs w:val="22"/>
              </w:rPr>
              <w:t xml:space="preserve">K.R. Popper, </w:t>
            </w:r>
            <w:r w:rsidRPr="003D755C">
              <w:rPr>
                <w:i/>
                <w:sz w:val="22"/>
                <w:szCs w:val="22"/>
              </w:rPr>
              <w:t>Wiedza obiektywna</w:t>
            </w:r>
            <w:r w:rsidRPr="003D755C">
              <w:rPr>
                <w:sz w:val="22"/>
                <w:szCs w:val="22"/>
              </w:rPr>
              <w:t>, Warszawa 1992;</w:t>
            </w:r>
          </w:p>
          <w:p w:rsidR="00BD3DCB" w:rsidRPr="003D755C" w:rsidRDefault="00BD3DCB" w:rsidP="00BD3DCB">
            <w:pPr>
              <w:numPr>
                <w:ilvl w:val="0"/>
                <w:numId w:val="9"/>
              </w:numPr>
              <w:tabs>
                <w:tab w:val="clear" w:pos="720"/>
                <w:tab w:val="num" w:pos="577"/>
              </w:tabs>
              <w:ind w:left="577" w:hanging="567"/>
              <w:rPr>
                <w:sz w:val="22"/>
                <w:szCs w:val="22"/>
              </w:rPr>
            </w:pPr>
            <w:r w:rsidRPr="003D755C">
              <w:rPr>
                <w:sz w:val="22"/>
                <w:szCs w:val="22"/>
              </w:rPr>
              <w:t xml:space="preserve">J. Woleński, </w:t>
            </w:r>
            <w:r w:rsidRPr="003D755C">
              <w:rPr>
                <w:i/>
                <w:sz w:val="22"/>
                <w:szCs w:val="22"/>
              </w:rPr>
              <w:t>Epistemologia</w:t>
            </w:r>
            <w:r w:rsidRPr="003D755C">
              <w:rPr>
                <w:sz w:val="22"/>
                <w:szCs w:val="22"/>
              </w:rPr>
              <w:t>, Warszawa 2005;</w:t>
            </w:r>
          </w:p>
          <w:p w:rsidR="00BD3DCB" w:rsidRPr="003D755C" w:rsidRDefault="00BD3DCB" w:rsidP="00BD3DCB">
            <w:pPr>
              <w:numPr>
                <w:ilvl w:val="0"/>
                <w:numId w:val="9"/>
              </w:numPr>
              <w:tabs>
                <w:tab w:val="clear" w:pos="720"/>
                <w:tab w:val="num" w:pos="577"/>
              </w:tabs>
              <w:ind w:left="577" w:hanging="567"/>
              <w:rPr>
                <w:sz w:val="22"/>
                <w:szCs w:val="22"/>
              </w:rPr>
            </w:pPr>
            <w:r w:rsidRPr="003D755C">
              <w:rPr>
                <w:sz w:val="22"/>
                <w:szCs w:val="22"/>
              </w:rPr>
              <w:t xml:space="preserve">M. </w:t>
            </w:r>
            <w:proofErr w:type="spellStart"/>
            <w:r w:rsidRPr="003D755C">
              <w:rPr>
                <w:sz w:val="22"/>
                <w:szCs w:val="22"/>
              </w:rPr>
              <w:t>Tempczyk</w:t>
            </w:r>
            <w:proofErr w:type="spellEnd"/>
            <w:r w:rsidRPr="003D755C">
              <w:rPr>
                <w:sz w:val="22"/>
                <w:szCs w:val="22"/>
              </w:rPr>
              <w:t>, Ontologia świata przyrody, Kraków</w:t>
            </w:r>
            <w:r w:rsidR="004A5A80" w:rsidRPr="003D755C">
              <w:rPr>
                <w:sz w:val="22"/>
                <w:szCs w:val="22"/>
              </w:rPr>
              <w:t xml:space="preserve"> 2005</w:t>
            </w:r>
            <w:r w:rsidRPr="003D755C">
              <w:rPr>
                <w:sz w:val="22"/>
                <w:szCs w:val="22"/>
              </w:rPr>
              <w:t>.</w:t>
            </w:r>
          </w:p>
          <w:p w:rsidR="006F01A6" w:rsidRPr="003D755C" w:rsidRDefault="006F01A6" w:rsidP="00BD3DCB">
            <w:pPr>
              <w:ind w:left="577"/>
              <w:rPr>
                <w:sz w:val="22"/>
                <w:szCs w:val="22"/>
              </w:rPr>
            </w:pPr>
          </w:p>
          <w:p w:rsidR="006F01A6" w:rsidRPr="003D755C" w:rsidRDefault="006F01A6">
            <w:pPr>
              <w:rPr>
                <w:sz w:val="22"/>
                <w:szCs w:val="22"/>
              </w:rPr>
            </w:pPr>
          </w:p>
          <w:p w:rsidR="002B5912" w:rsidRPr="003D755C" w:rsidRDefault="002B5912" w:rsidP="002B5912">
            <w:pPr>
              <w:spacing w:after="60"/>
              <w:rPr>
                <w:b/>
                <w:bCs/>
                <w:caps/>
                <w:sz w:val="22"/>
                <w:szCs w:val="22"/>
                <w:u w:val="single"/>
              </w:rPr>
            </w:pPr>
            <w:r w:rsidRPr="003D755C">
              <w:rPr>
                <w:b/>
                <w:bCs/>
                <w:caps/>
                <w:sz w:val="22"/>
                <w:szCs w:val="22"/>
                <w:u w:val="single"/>
              </w:rPr>
              <w:t>literatura UZUPEŁNIAJĄCA:</w:t>
            </w:r>
          </w:p>
          <w:p w:rsidR="006F01A6" w:rsidRPr="003D755C" w:rsidRDefault="003435E6" w:rsidP="006F01A6">
            <w:pPr>
              <w:numPr>
                <w:ilvl w:val="0"/>
                <w:numId w:val="10"/>
              </w:numPr>
              <w:tabs>
                <w:tab w:val="clear" w:pos="730"/>
                <w:tab w:val="num" w:pos="577"/>
              </w:tabs>
              <w:ind w:left="577" w:hanging="567"/>
              <w:rPr>
                <w:sz w:val="22"/>
                <w:szCs w:val="22"/>
              </w:rPr>
            </w:pPr>
            <w:r w:rsidRPr="003D755C">
              <w:rPr>
                <w:sz w:val="22"/>
                <w:szCs w:val="22"/>
              </w:rPr>
              <w:t xml:space="preserve">A. </w:t>
            </w:r>
            <w:proofErr w:type="spellStart"/>
            <w:r w:rsidRPr="003D755C">
              <w:rPr>
                <w:sz w:val="22"/>
                <w:szCs w:val="22"/>
              </w:rPr>
              <w:t>Anzenbacher</w:t>
            </w:r>
            <w:proofErr w:type="spellEnd"/>
            <w:r w:rsidRPr="003D755C">
              <w:rPr>
                <w:sz w:val="22"/>
                <w:szCs w:val="22"/>
              </w:rPr>
              <w:t xml:space="preserve">, </w:t>
            </w:r>
            <w:r w:rsidRPr="003D755C">
              <w:rPr>
                <w:i/>
                <w:sz w:val="22"/>
                <w:szCs w:val="22"/>
              </w:rPr>
              <w:t>Wprowadzenie do filozofii</w:t>
            </w:r>
            <w:r w:rsidRPr="003D755C">
              <w:rPr>
                <w:sz w:val="22"/>
                <w:szCs w:val="22"/>
              </w:rPr>
              <w:t xml:space="preserve">, </w:t>
            </w:r>
            <w:r w:rsidR="00BD3DCB" w:rsidRPr="003D755C">
              <w:rPr>
                <w:sz w:val="22"/>
                <w:szCs w:val="22"/>
              </w:rPr>
              <w:t>Kraków 2000;</w:t>
            </w:r>
          </w:p>
          <w:p w:rsidR="00BD3DCB" w:rsidRPr="003D755C" w:rsidRDefault="00BD3DCB" w:rsidP="006F01A6">
            <w:pPr>
              <w:numPr>
                <w:ilvl w:val="0"/>
                <w:numId w:val="10"/>
              </w:numPr>
              <w:tabs>
                <w:tab w:val="clear" w:pos="730"/>
                <w:tab w:val="num" w:pos="577"/>
              </w:tabs>
              <w:ind w:left="577" w:hanging="567"/>
              <w:rPr>
                <w:sz w:val="22"/>
                <w:szCs w:val="22"/>
              </w:rPr>
            </w:pPr>
            <w:r w:rsidRPr="003D755C">
              <w:rPr>
                <w:sz w:val="22"/>
                <w:szCs w:val="22"/>
              </w:rPr>
              <w:t xml:space="preserve">R. </w:t>
            </w:r>
            <w:proofErr w:type="spellStart"/>
            <w:r w:rsidRPr="003D755C">
              <w:rPr>
                <w:sz w:val="22"/>
                <w:szCs w:val="22"/>
              </w:rPr>
              <w:t>Goodin</w:t>
            </w:r>
            <w:proofErr w:type="spellEnd"/>
            <w:r w:rsidRPr="003D755C">
              <w:rPr>
                <w:sz w:val="22"/>
                <w:szCs w:val="22"/>
              </w:rPr>
              <w:t xml:space="preserve">, P. </w:t>
            </w:r>
            <w:proofErr w:type="spellStart"/>
            <w:r w:rsidRPr="003D755C">
              <w:rPr>
                <w:sz w:val="22"/>
                <w:szCs w:val="22"/>
              </w:rPr>
              <w:t>Pettit</w:t>
            </w:r>
            <w:proofErr w:type="spellEnd"/>
            <w:r w:rsidRPr="003D755C">
              <w:rPr>
                <w:sz w:val="22"/>
                <w:szCs w:val="22"/>
              </w:rPr>
              <w:t xml:space="preserve">, </w:t>
            </w:r>
            <w:r w:rsidRPr="003D755C">
              <w:rPr>
                <w:i/>
                <w:sz w:val="22"/>
                <w:szCs w:val="22"/>
              </w:rPr>
              <w:t>Przewodnik po współczesnej filozofii politycznej</w:t>
            </w:r>
            <w:r w:rsidRPr="003D755C">
              <w:rPr>
                <w:sz w:val="22"/>
                <w:szCs w:val="22"/>
              </w:rPr>
              <w:t>;</w:t>
            </w:r>
          </w:p>
          <w:p w:rsidR="006F01A6" w:rsidRPr="003D755C" w:rsidRDefault="00BD3DCB" w:rsidP="006F01A6">
            <w:pPr>
              <w:numPr>
                <w:ilvl w:val="0"/>
                <w:numId w:val="10"/>
              </w:numPr>
              <w:tabs>
                <w:tab w:val="clear" w:pos="730"/>
                <w:tab w:val="num" w:pos="577"/>
              </w:tabs>
              <w:ind w:left="577" w:hanging="567"/>
              <w:rPr>
                <w:sz w:val="22"/>
                <w:szCs w:val="22"/>
              </w:rPr>
            </w:pPr>
            <w:r w:rsidRPr="003D755C">
              <w:rPr>
                <w:sz w:val="22"/>
                <w:szCs w:val="22"/>
              </w:rPr>
              <w:t xml:space="preserve">B. </w:t>
            </w:r>
            <w:proofErr w:type="spellStart"/>
            <w:r w:rsidRPr="003D755C">
              <w:rPr>
                <w:sz w:val="22"/>
                <w:szCs w:val="22"/>
              </w:rPr>
              <w:t>Depré</w:t>
            </w:r>
            <w:proofErr w:type="spellEnd"/>
            <w:r w:rsidRPr="003D755C">
              <w:rPr>
                <w:sz w:val="22"/>
                <w:szCs w:val="22"/>
              </w:rPr>
              <w:t xml:space="preserve">, </w:t>
            </w:r>
            <w:r w:rsidRPr="003D755C">
              <w:rPr>
                <w:i/>
                <w:sz w:val="22"/>
                <w:szCs w:val="22"/>
              </w:rPr>
              <w:t>50 teorii filozofii, które powinieneś znać</w:t>
            </w:r>
            <w:r w:rsidRPr="003D755C">
              <w:rPr>
                <w:sz w:val="22"/>
                <w:szCs w:val="22"/>
              </w:rPr>
              <w:t>, Warszawa 2008.</w:t>
            </w:r>
          </w:p>
          <w:p w:rsidR="002B5912" w:rsidRPr="003D755C" w:rsidRDefault="002B5912" w:rsidP="00445A01">
            <w:pPr>
              <w:ind w:left="10"/>
              <w:rPr>
                <w:sz w:val="22"/>
                <w:szCs w:val="22"/>
              </w:rPr>
            </w:pPr>
          </w:p>
        </w:tc>
      </w:tr>
      <w:tr w:rsidR="009A3831" w:rsidRPr="003D755C">
        <w:trPr>
          <w:trHeight w:val="285"/>
        </w:trPr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31" w:rsidRPr="003D755C" w:rsidRDefault="00C84573">
            <w:pPr>
              <w:snapToGrid w:val="0"/>
              <w:rPr>
                <w:b/>
                <w:bCs/>
                <w:sz w:val="22"/>
                <w:szCs w:val="22"/>
              </w:rPr>
            </w:pPr>
            <w:r w:rsidRPr="003D755C">
              <w:rPr>
                <w:b/>
                <w:bCs/>
                <w:sz w:val="22"/>
                <w:szCs w:val="22"/>
              </w:rPr>
              <w:t xml:space="preserve">OPIEKUN </w:t>
            </w:r>
            <w:r w:rsidR="009A3831" w:rsidRPr="003D755C">
              <w:rPr>
                <w:b/>
                <w:bCs/>
                <w:sz w:val="22"/>
                <w:szCs w:val="22"/>
              </w:rPr>
              <w:t>PRZEDMIOT</w:t>
            </w:r>
            <w:r w:rsidRPr="003D755C">
              <w:rPr>
                <w:b/>
                <w:bCs/>
                <w:sz w:val="22"/>
                <w:szCs w:val="22"/>
              </w:rPr>
              <w:t>U</w:t>
            </w:r>
            <w:r w:rsidR="009A3831" w:rsidRPr="003D755C">
              <w:rPr>
                <w:b/>
                <w:bCs/>
                <w:sz w:val="22"/>
                <w:szCs w:val="22"/>
              </w:rPr>
              <w:t xml:space="preserve"> (IMIĘ, NAZWISKO, ADRES E-MAIL)</w:t>
            </w:r>
          </w:p>
        </w:tc>
      </w:tr>
      <w:tr w:rsidR="009A3831" w:rsidRPr="003D755C">
        <w:trPr>
          <w:trHeight w:val="400"/>
        </w:trPr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31" w:rsidRPr="003D755C" w:rsidRDefault="00BD3DCB" w:rsidP="003D755C">
            <w:pPr>
              <w:snapToGrid w:val="0"/>
              <w:rPr>
                <w:b/>
                <w:bCs/>
                <w:sz w:val="22"/>
                <w:szCs w:val="22"/>
              </w:rPr>
            </w:pPr>
            <w:r w:rsidRPr="003D755C">
              <w:rPr>
                <w:b/>
                <w:bCs/>
                <w:sz w:val="22"/>
                <w:szCs w:val="22"/>
              </w:rPr>
              <w:t xml:space="preserve">Marek Sikora, </w:t>
            </w:r>
            <w:hyperlink r:id="rId9" w:history="1">
              <w:r w:rsidRPr="003D755C">
                <w:rPr>
                  <w:rStyle w:val="Hipercze"/>
                  <w:b/>
                  <w:bCs/>
                  <w:color w:val="auto"/>
                  <w:sz w:val="22"/>
                  <w:szCs w:val="22"/>
                  <w:u w:val="none"/>
                </w:rPr>
                <w:t>m.sikora@pwr.wroc.pl</w:t>
              </w:r>
            </w:hyperlink>
          </w:p>
        </w:tc>
      </w:tr>
    </w:tbl>
    <w:p w:rsidR="00D552A5" w:rsidRPr="00813723" w:rsidRDefault="00D552A5">
      <w:pPr>
        <w:sectPr w:rsidR="00D552A5" w:rsidRPr="00813723">
          <w:footerReference w:type="default" r:id="rId10"/>
          <w:pgSz w:w="11906" w:h="16838"/>
          <w:pgMar w:top="1418" w:right="1418" w:bottom="1418" w:left="1418" w:header="708" w:footer="709" w:gutter="0"/>
          <w:cols w:space="708"/>
          <w:docGrid w:linePitch="360"/>
        </w:sectPr>
      </w:pPr>
    </w:p>
    <w:p w:rsidR="00445A01" w:rsidRPr="00445A01" w:rsidRDefault="00D552A5">
      <w:pPr>
        <w:pStyle w:val="Nagwek3"/>
        <w:rPr>
          <w:b w:val="0"/>
          <w:bCs w:val="0"/>
          <w:caps/>
        </w:rPr>
      </w:pPr>
      <w:r w:rsidRPr="00445A01">
        <w:rPr>
          <w:b w:val="0"/>
          <w:bCs w:val="0"/>
        </w:rPr>
        <w:lastRenderedPageBreak/>
        <w:t xml:space="preserve">MACIERZ </w:t>
      </w:r>
      <w:r w:rsidR="009E23F5" w:rsidRPr="00445A01">
        <w:rPr>
          <w:b w:val="0"/>
          <w:bCs w:val="0"/>
        </w:rPr>
        <w:t xml:space="preserve">POWIĄZANIA EFEKTÓW KSZTAŁCENIA DLA PRZEDMIOTU </w:t>
      </w:r>
    </w:p>
    <w:p w:rsidR="007358EE" w:rsidRPr="003D755C" w:rsidRDefault="00D55921" w:rsidP="005C16CA">
      <w:pPr>
        <w:pStyle w:val="Nagwek3"/>
        <w:rPr>
          <w:sz w:val="22"/>
          <w:szCs w:val="22"/>
        </w:rPr>
      </w:pPr>
      <w:r w:rsidRPr="003D755C">
        <w:rPr>
          <w:sz w:val="22"/>
          <w:szCs w:val="22"/>
        </w:rPr>
        <w:t>Filozofia</w:t>
      </w:r>
    </w:p>
    <w:p w:rsidR="003D755C" w:rsidRDefault="009E23F5" w:rsidP="005C16CA">
      <w:pPr>
        <w:pStyle w:val="Nagwek3"/>
        <w:rPr>
          <w:b w:val="0"/>
          <w:sz w:val="22"/>
          <w:szCs w:val="22"/>
        </w:rPr>
      </w:pPr>
      <w:r w:rsidRPr="003D755C">
        <w:rPr>
          <w:b w:val="0"/>
          <w:sz w:val="22"/>
          <w:szCs w:val="22"/>
        </w:rPr>
        <w:t>Z EFEKTAMI KSZTAŁCENIA</w:t>
      </w:r>
      <w:r w:rsidR="00D552A5" w:rsidRPr="003D755C">
        <w:rPr>
          <w:b w:val="0"/>
          <w:sz w:val="22"/>
          <w:szCs w:val="22"/>
        </w:rPr>
        <w:t xml:space="preserve"> NA KIERUNKU</w:t>
      </w:r>
    </w:p>
    <w:p w:rsidR="00D552A5" w:rsidRPr="003D755C" w:rsidRDefault="00C92540" w:rsidP="005C16CA">
      <w:pPr>
        <w:pStyle w:val="Nagwek3"/>
        <w:rPr>
          <w:sz w:val="22"/>
          <w:szCs w:val="22"/>
        </w:rPr>
      </w:pPr>
      <w:r w:rsidRPr="003D755C">
        <w:rPr>
          <w:sz w:val="22"/>
          <w:szCs w:val="22"/>
        </w:rPr>
        <w:t>I</w:t>
      </w:r>
      <w:r w:rsidR="003D755C" w:rsidRPr="003D755C">
        <w:rPr>
          <w:sz w:val="22"/>
          <w:szCs w:val="22"/>
        </w:rPr>
        <w:t>nformatyka, Automatyka i robotyka, Elektronika, Telekomunikacja</w:t>
      </w:r>
      <w:r w:rsidRPr="003D755C">
        <w:rPr>
          <w:sz w:val="22"/>
          <w:szCs w:val="22"/>
        </w:rPr>
        <w:t xml:space="preserve">, </w:t>
      </w:r>
      <w:r w:rsidR="003D755C" w:rsidRPr="003D755C">
        <w:rPr>
          <w:sz w:val="22"/>
          <w:szCs w:val="22"/>
        </w:rPr>
        <w:t>Teleinformatyka</w:t>
      </w:r>
    </w:p>
    <w:p w:rsidR="00D552A5" w:rsidRDefault="00D552A5"/>
    <w:tbl>
      <w:tblPr>
        <w:tblW w:w="9861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6"/>
        <w:gridCol w:w="3544"/>
        <w:gridCol w:w="1559"/>
        <w:gridCol w:w="1559"/>
        <w:gridCol w:w="1843"/>
      </w:tblGrid>
      <w:tr w:rsidR="00D81453" w:rsidRPr="003D755C" w:rsidTr="003D755C">
        <w:trPr>
          <w:trHeight w:val="953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453" w:rsidRPr="003D755C" w:rsidRDefault="00D81453" w:rsidP="003D755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D755C">
              <w:rPr>
                <w:b/>
                <w:bCs/>
                <w:sz w:val="18"/>
                <w:szCs w:val="18"/>
              </w:rPr>
              <w:t>Przedmiotowy efekt kształcenia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453" w:rsidRPr="003D755C" w:rsidRDefault="00D81453" w:rsidP="003D755C">
            <w:pPr>
              <w:jc w:val="center"/>
              <w:rPr>
                <w:b/>
                <w:bCs/>
                <w:sz w:val="18"/>
                <w:szCs w:val="18"/>
              </w:rPr>
            </w:pPr>
            <w:r w:rsidRPr="003D755C">
              <w:rPr>
                <w:b/>
                <w:bCs/>
                <w:sz w:val="18"/>
                <w:szCs w:val="18"/>
              </w:rPr>
              <w:t xml:space="preserve">Odniesienie przedmiotowego efektu do efektów kształcenia zdefiniowanych dla kierunku studiów </w:t>
            </w:r>
            <w:r w:rsidR="007358EE" w:rsidRPr="003D755C">
              <w:rPr>
                <w:b/>
                <w:bCs/>
                <w:sz w:val="18"/>
                <w:szCs w:val="18"/>
              </w:rPr>
              <w:t>i specjalności (o ile dotyczy)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453" w:rsidRPr="003D755C" w:rsidRDefault="003D755C" w:rsidP="003D755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Cele przedmiotu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453" w:rsidRPr="003D755C" w:rsidRDefault="003D755C" w:rsidP="003D755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Treści programowe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10E9" w:rsidRPr="003D755C" w:rsidRDefault="00D81453" w:rsidP="003D755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D755C">
              <w:rPr>
                <w:b/>
                <w:bCs/>
                <w:sz w:val="18"/>
                <w:szCs w:val="18"/>
              </w:rPr>
              <w:t>Numer</w:t>
            </w:r>
          </w:p>
          <w:p w:rsidR="00D81453" w:rsidRPr="003D755C" w:rsidRDefault="003D755C" w:rsidP="003D755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narzędzia dydaktycznego</w:t>
            </w:r>
          </w:p>
        </w:tc>
      </w:tr>
      <w:tr w:rsidR="00D81453" w:rsidRPr="003D755C" w:rsidTr="003D755C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453" w:rsidRPr="003D755C" w:rsidRDefault="00D81453" w:rsidP="003D755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D755C">
              <w:rPr>
                <w:b/>
                <w:bCs/>
                <w:sz w:val="20"/>
                <w:szCs w:val="20"/>
              </w:rPr>
              <w:t>PEK_</w:t>
            </w:r>
            <w:r w:rsidR="00CA0E51" w:rsidRPr="003D755C">
              <w:rPr>
                <w:b/>
                <w:bCs/>
                <w:sz w:val="20"/>
                <w:szCs w:val="20"/>
              </w:rPr>
              <w:t xml:space="preserve"> </w:t>
            </w:r>
            <w:r w:rsidR="00A81543" w:rsidRPr="003D755C">
              <w:rPr>
                <w:b/>
                <w:bCs/>
                <w:sz w:val="20"/>
                <w:szCs w:val="20"/>
              </w:rPr>
              <w:t xml:space="preserve">HUM </w:t>
            </w:r>
            <w:r w:rsidRPr="003D755C">
              <w:rPr>
                <w:b/>
                <w:bCs/>
                <w:sz w:val="20"/>
                <w:szCs w:val="20"/>
              </w:rPr>
              <w:t>W0</w:t>
            </w:r>
            <w:r w:rsidR="00A81543" w:rsidRPr="003D755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453" w:rsidRPr="003D755C" w:rsidRDefault="00C92540" w:rsidP="003D755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D755C">
              <w:rPr>
                <w:bCs/>
                <w:sz w:val="20"/>
                <w:szCs w:val="20"/>
              </w:rPr>
              <w:t>K1INF</w:t>
            </w:r>
            <w:r w:rsidR="00A81543" w:rsidRPr="003D755C">
              <w:rPr>
                <w:bCs/>
                <w:sz w:val="20"/>
                <w:szCs w:val="20"/>
              </w:rPr>
              <w:t>_W0</w:t>
            </w:r>
            <w:r w:rsidRPr="003D755C">
              <w:rPr>
                <w:bCs/>
                <w:sz w:val="20"/>
                <w:szCs w:val="20"/>
              </w:rPr>
              <w:t>3</w:t>
            </w:r>
          </w:p>
          <w:p w:rsidR="00C92540" w:rsidRPr="003D755C" w:rsidRDefault="00C92540" w:rsidP="003D755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D755C">
              <w:rPr>
                <w:bCs/>
                <w:sz w:val="20"/>
                <w:szCs w:val="20"/>
              </w:rPr>
              <w:t>K1A</w:t>
            </w:r>
            <w:r w:rsidR="00CA0E51" w:rsidRPr="003D755C">
              <w:rPr>
                <w:bCs/>
                <w:sz w:val="20"/>
                <w:szCs w:val="20"/>
              </w:rPr>
              <w:t>i</w:t>
            </w:r>
            <w:r w:rsidR="003D755C">
              <w:rPr>
                <w:bCs/>
                <w:sz w:val="20"/>
                <w:szCs w:val="20"/>
              </w:rPr>
              <w:t>R_</w:t>
            </w:r>
            <w:r w:rsidRPr="003D755C">
              <w:rPr>
                <w:bCs/>
                <w:sz w:val="20"/>
                <w:szCs w:val="20"/>
              </w:rPr>
              <w:t>W03</w:t>
            </w:r>
          </w:p>
          <w:p w:rsidR="00C92540" w:rsidRPr="003D755C" w:rsidRDefault="00C92540" w:rsidP="003D755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D755C">
              <w:rPr>
                <w:bCs/>
                <w:sz w:val="20"/>
                <w:szCs w:val="20"/>
              </w:rPr>
              <w:t>K1EKA_W03</w:t>
            </w:r>
          </w:p>
          <w:p w:rsidR="00C92540" w:rsidRPr="003D755C" w:rsidRDefault="003D755C" w:rsidP="003D755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K1TEL_</w:t>
            </w:r>
            <w:r w:rsidR="00C92540" w:rsidRPr="003D755C">
              <w:rPr>
                <w:bCs/>
                <w:sz w:val="20"/>
                <w:szCs w:val="20"/>
              </w:rPr>
              <w:t>W03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453" w:rsidRPr="003D755C" w:rsidRDefault="00C65A49" w:rsidP="003D755C">
            <w:pPr>
              <w:snapToGrid w:val="0"/>
              <w:jc w:val="center"/>
              <w:rPr>
                <w:sz w:val="20"/>
                <w:szCs w:val="20"/>
              </w:rPr>
            </w:pPr>
            <w:r w:rsidRPr="003D755C">
              <w:rPr>
                <w:sz w:val="20"/>
                <w:szCs w:val="20"/>
              </w:rPr>
              <w:t>C1, C2</w:t>
            </w:r>
            <w:r w:rsidR="00344F61" w:rsidRPr="003D755C">
              <w:rPr>
                <w:sz w:val="20"/>
                <w:szCs w:val="20"/>
              </w:rPr>
              <w:t>, C3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453" w:rsidRPr="003D755C" w:rsidRDefault="00E13C2F" w:rsidP="003D755C">
            <w:pPr>
              <w:snapToGrid w:val="0"/>
              <w:jc w:val="center"/>
              <w:rPr>
                <w:sz w:val="20"/>
                <w:szCs w:val="20"/>
              </w:rPr>
            </w:pPr>
            <w:r w:rsidRPr="003D755C">
              <w:rPr>
                <w:sz w:val="20"/>
                <w:szCs w:val="20"/>
              </w:rPr>
              <w:t>Wy1</w:t>
            </w:r>
            <w:r w:rsidR="002D20E3" w:rsidRPr="003D755C">
              <w:rPr>
                <w:sz w:val="20"/>
                <w:szCs w:val="20"/>
              </w:rPr>
              <w:t>; Wy3-Wy5;</w:t>
            </w:r>
            <w:r w:rsidR="00CA0E51" w:rsidRPr="003D755C">
              <w:rPr>
                <w:sz w:val="20"/>
                <w:szCs w:val="20"/>
              </w:rPr>
              <w:t xml:space="preserve"> Wy11</w:t>
            </w:r>
            <w:r w:rsidR="002D20E3" w:rsidRPr="003D755C">
              <w:rPr>
                <w:sz w:val="20"/>
                <w:szCs w:val="20"/>
              </w:rPr>
              <w:t>-Wy12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1453" w:rsidRPr="003D755C" w:rsidRDefault="00D87749" w:rsidP="003D755C">
            <w:pPr>
              <w:snapToGrid w:val="0"/>
              <w:jc w:val="center"/>
              <w:rPr>
                <w:sz w:val="20"/>
                <w:szCs w:val="20"/>
              </w:rPr>
            </w:pPr>
            <w:r w:rsidRPr="003D755C">
              <w:rPr>
                <w:sz w:val="20"/>
                <w:szCs w:val="20"/>
              </w:rPr>
              <w:t>N1, N2</w:t>
            </w:r>
            <w:r w:rsidR="00CA0E51" w:rsidRPr="003D755C">
              <w:rPr>
                <w:sz w:val="20"/>
                <w:szCs w:val="20"/>
              </w:rPr>
              <w:t>, N3</w:t>
            </w:r>
          </w:p>
        </w:tc>
      </w:tr>
      <w:tr w:rsidR="00D81453" w:rsidRPr="003D755C" w:rsidTr="003D755C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453" w:rsidRPr="003D755C" w:rsidRDefault="00D81453" w:rsidP="003D755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D755C">
              <w:rPr>
                <w:b/>
                <w:bCs/>
                <w:sz w:val="20"/>
                <w:szCs w:val="20"/>
              </w:rPr>
              <w:t>PEK_</w:t>
            </w:r>
            <w:r w:rsidR="002D20E3" w:rsidRPr="003D755C">
              <w:rPr>
                <w:b/>
                <w:bCs/>
                <w:sz w:val="20"/>
                <w:szCs w:val="20"/>
              </w:rPr>
              <w:t xml:space="preserve"> </w:t>
            </w:r>
            <w:r w:rsidR="00E13C2F" w:rsidRPr="003D755C">
              <w:rPr>
                <w:b/>
                <w:bCs/>
                <w:sz w:val="20"/>
                <w:szCs w:val="20"/>
              </w:rPr>
              <w:t xml:space="preserve">HUM </w:t>
            </w:r>
            <w:r w:rsidRPr="003D755C">
              <w:rPr>
                <w:b/>
                <w:bCs/>
                <w:sz w:val="20"/>
                <w:szCs w:val="20"/>
              </w:rPr>
              <w:t>W0</w:t>
            </w:r>
            <w:r w:rsidR="00A81543" w:rsidRPr="003D755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453" w:rsidRPr="003D755C" w:rsidRDefault="00CA0E51" w:rsidP="003D755C">
            <w:pPr>
              <w:jc w:val="center"/>
              <w:rPr>
                <w:sz w:val="20"/>
                <w:szCs w:val="20"/>
              </w:rPr>
            </w:pPr>
            <w:r w:rsidRPr="003D755C">
              <w:rPr>
                <w:bCs/>
                <w:sz w:val="20"/>
                <w:szCs w:val="20"/>
              </w:rPr>
              <w:t>K1TI</w:t>
            </w:r>
            <w:r w:rsidR="00C92540" w:rsidRPr="003D755C">
              <w:rPr>
                <w:bCs/>
                <w:sz w:val="20"/>
                <w:szCs w:val="20"/>
              </w:rPr>
              <w:t>N</w:t>
            </w:r>
            <w:r w:rsidR="00A81543" w:rsidRPr="003D755C">
              <w:rPr>
                <w:bCs/>
                <w:sz w:val="20"/>
                <w:szCs w:val="20"/>
              </w:rPr>
              <w:t>_W0</w:t>
            </w:r>
            <w:r w:rsidR="00C92540" w:rsidRPr="003D755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453" w:rsidRPr="003D755C" w:rsidRDefault="00C65A49" w:rsidP="003D755C">
            <w:pPr>
              <w:snapToGrid w:val="0"/>
              <w:jc w:val="center"/>
              <w:rPr>
                <w:sz w:val="20"/>
                <w:szCs w:val="20"/>
              </w:rPr>
            </w:pPr>
            <w:r w:rsidRPr="003D755C">
              <w:rPr>
                <w:sz w:val="20"/>
                <w:szCs w:val="20"/>
              </w:rPr>
              <w:t>C1, C</w:t>
            </w:r>
            <w:r w:rsidR="00344F61" w:rsidRPr="003D755C">
              <w:rPr>
                <w:sz w:val="20"/>
                <w:szCs w:val="20"/>
              </w:rPr>
              <w:t>2</w:t>
            </w:r>
            <w:r w:rsidR="00CA0E51" w:rsidRPr="003D755C">
              <w:rPr>
                <w:sz w:val="20"/>
                <w:szCs w:val="20"/>
              </w:rPr>
              <w:t>, C3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453" w:rsidRPr="003D755C" w:rsidRDefault="00CA0E51" w:rsidP="003D755C">
            <w:pPr>
              <w:snapToGrid w:val="0"/>
              <w:jc w:val="center"/>
              <w:rPr>
                <w:sz w:val="20"/>
                <w:szCs w:val="20"/>
              </w:rPr>
            </w:pPr>
            <w:r w:rsidRPr="003D755C">
              <w:rPr>
                <w:sz w:val="20"/>
                <w:szCs w:val="20"/>
              </w:rPr>
              <w:t>Wy1 –</w:t>
            </w:r>
            <w:r w:rsidR="00E13C2F" w:rsidRPr="003D755C">
              <w:rPr>
                <w:sz w:val="20"/>
                <w:szCs w:val="20"/>
              </w:rPr>
              <w:t xml:space="preserve"> Wy</w:t>
            </w:r>
            <w:r w:rsidR="00FE5744" w:rsidRPr="003D755C">
              <w:rPr>
                <w:sz w:val="20"/>
                <w:szCs w:val="20"/>
              </w:rPr>
              <w:t>2; Wy6-Wy</w:t>
            </w:r>
            <w:r w:rsidRPr="003D755C">
              <w:rPr>
                <w:sz w:val="20"/>
                <w:szCs w:val="20"/>
              </w:rPr>
              <w:t>1</w:t>
            </w:r>
            <w:r w:rsidR="00FE5744" w:rsidRPr="003D755C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1453" w:rsidRPr="003D755C" w:rsidRDefault="00D87749" w:rsidP="003D755C">
            <w:pPr>
              <w:snapToGrid w:val="0"/>
              <w:jc w:val="center"/>
              <w:rPr>
                <w:sz w:val="20"/>
                <w:szCs w:val="20"/>
              </w:rPr>
            </w:pPr>
            <w:r w:rsidRPr="003D755C">
              <w:rPr>
                <w:sz w:val="20"/>
                <w:szCs w:val="20"/>
              </w:rPr>
              <w:t>N1, N2</w:t>
            </w:r>
            <w:r w:rsidR="00CA0E51" w:rsidRPr="003D755C">
              <w:rPr>
                <w:sz w:val="20"/>
                <w:szCs w:val="20"/>
              </w:rPr>
              <w:t>, N3</w:t>
            </w:r>
          </w:p>
        </w:tc>
      </w:tr>
    </w:tbl>
    <w:p w:rsidR="00CB759A" w:rsidRPr="003D755C" w:rsidRDefault="003D755C" w:rsidP="003D755C">
      <w:pPr>
        <w:pStyle w:val="Stopka"/>
        <w:tabs>
          <w:tab w:val="clear" w:pos="4536"/>
          <w:tab w:val="clear" w:pos="9072"/>
        </w:tabs>
        <w:rPr>
          <w:color w:val="0070C0"/>
        </w:rPr>
      </w:pPr>
      <w:r>
        <w:rPr>
          <w:color w:val="0070C0"/>
        </w:rPr>
        <w:t>Tylko KRK dla TIN-u przypisane jest do PEK_HUM W08?</w:t>
      </w:r>
    </w:p>
    <w:sectPr w:rsidR="00CB759A" w:rsidRPr="003D755C" w:rsidSect="00330D51">
      <w:footerReference w:type="default" r:id="rId11"/>
      <w:pgSz w:w="11906" w:h="16838"/>
      <w:pgMar w:top="1418" w:right="1418" w:bottom="1418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694" w:rsidRDefault="00891694">
      <w:r>
        <w:separator/>
      </w:r>
    </w:p>
  </w:endnote>
  <w:endnote w:type="continuationSeparator" w:id="0">
    <w:p w:rsidR="00891694" w:rsidRDefault="0089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F14" w:rsidRDefault="00891694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18.35pt;margin-top:.05pt;width:5.95pt;height:13.7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" stroked="f">
          <v:fill opacity="0"/>
          <v:textbox inset="0,0,0,0">
            <w:txbxContent>
              <w:p w:rsidR="005C6F14" w:rsidRDefault="009561D1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5C6F14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530BD0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F14" w:rsidRDefault="005C6F1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694" w:rsidRDefault="00891694">
      <w:r>
        <w:separator/>
      </w:r>
    </w:p>
  </w:footnote>
  <w:footnote w:type="continuationSeparator" w:id="0">
    <w:p w:rsidR="00891694" w:rsidRDefault="00891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5">
    <w:nsid w:val="024F2CE2"/>
    <w:multiLevelType w:val="hybridMultilevel"/>
    <w:tmpl w:val="DEB6876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767570"/>
    <w:multiLevelType w:val="hybridMultilevel"/>
    <w:tmpl w:val="4B9058AA"/>
    <w:lvl w:ilvl="0" w:tplc="C10472A8">
      <w:start w:val="1"/>
      <w:numFmt w:val="decimal"/>
      <w:lvlText w:val="[%1]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720398"/>
    <w:multiLevelType w:val="hybridMultilevel"/>
    <w:tmpl w:val="1D2C8D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A95288"/>
    <w:multiLevelType w:val="multilevel"/>
    <w:tmpl w:val="318C4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8111AF"/>
    <w:multiLevelType w:val="hybridMultilevel"/>
    <w:tmpl w:val="4790D07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AD29DF"/>
    <w:multiLevelType w:val="hybridMultilevel"/>
    <w:tmpl w:val="F40E5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132CE5"/>
    <w:multiLevelType w:val="hybridMultilevel"/>
    <w:tmpl w:val="318C43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6052C1"/>
    <w:multiLevelType w:val="hybridMultilevel"/>
    <w:tmpl w:val="B7081B6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AD759E"/>
    <w:multiLevelType w:val="hybridMultilevel"/>
    <w:tmpl w:val="06B8340E"/>
    <w:lvl w:ilvl="0" w:tplc="C10472A8">
      <w:start w:val="1"/>
      <w:numFmt w:val="decimal"/>
      <w:lvlText w:val="[%1] 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14">
    <w:nsid w:val="738639E0"/>
    <w:multiLevelType w:val="hybridMultilevel"/>
    <w:tmpl w:val="A05C8E0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305BDC"/>
    <w:multiLevelType w:val="hybridMultilevel"/>
    <w:tmpl w:val="DCD2ED0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1"/>
  </w:num>
  <w:num w:numId="8">
    <w:abstractNumId w:val="8"/>
  </w:num>
  <w:num w:numId="9">
    <w:abstractNumId w:val="6"/>
  </w:num>
  <w:num w:numId="10">
    <w:abstractNumId w:val="13"/>
  </w:num>
  <w:num w:numId="11">
    <w:abstractNumId w:val="12"/>
  </w:num>
  <w:num w:numId="12">
    <w:abstractNumId w:val="14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3FB"/>
    <w:rsid w:val="000028D4"/>
    <w:rsid w:val="00013CF7"/>
    <w:rsid w:val="00014640"/>
    <w:rsid w:val="000156A0"/>
    <w:rsid w:val="00021EC0"/>
    <w:rsid w:val="00034144"/>
    <w:rsid w:val="00041381"/>
    <w:rsid w:val="00054669"/>
    <w:rsid w:val="00067B47"/>
    <w:rsid w:val="000757F3"/>
    <w:rsid w:val="00084262"/>
    <w:rsid w:val="00095840"/>
    <w:rsid w:val="000A0315"/>
    <w:rsid w:val="000A2D82"/>
    <w:rsid w:val="000A754B"/>
    <w:rsid w:val="000B2EDD"/>
    <w:rsid w:val="000B3D17"/>
    <w:rsid w:val="000D2204"/>
    <w:rsid w:val="000E365C"/>
    <w:rsid w:val="000F3A10"/>
    <w:rsid w:val="0010677A"/>
    <w:rsid w:val="00112BB5"/>
    <w:rsid w:val="001169EF"/>
    <w:rsid w:val="00121FE8"/>
    <w:rsid w:val="00126B93"/>
    <w:rsid w:val="0016135A"/>
    <w:rsid w:val="00161417"/>
    <w:rsid w:val="00172019"/>
    <w:rsid w:val="00193A9A"/>
    <w:rsid w:val="00195696"/>
    <w:rsid w:val="00195F9F"/>
    <w:rsid w:val="001A43C0"/>
    <w:rsid w:val="001B6B2D"/>
    <w:rsid w:val="001C4395"/>
    <w:rsid w:val="001D58E2"/>
    <w:rsid w:val="001E0D88"/>
    <w:rsid w:val="00216C3F"/>
    <w:rsid w:val="00221A54"/>
    <w:rsid w:val="0023230F"/>
    <w:rsid w:val="00236A6A"/>
    <w:rsid w:val="0024615E"/>
    <w:rsid w:val="00250319"/>
    <w:rsid w:val="00252DBF"/>
    <w:rsid w:val="002773E9"/>
    <w:rsid w:val="00292BFC"/>
    <w:rsid w:val="002A358C"/>
    <w:rsid w:val="002A42CB"/>
    <w:rsid w:val="002B08BC"/>
    <w:rsid w:val="002B2B29"/>
    <w:rsid w:val="002B5912"/>
    <w:rsid w:val="002C13D6"/>
    <w:rsid w:val="002C4A38"/>
    <w:rsid w:val="002D20E3"/>
    <w:rsid w:val="002D7FF3"/>
    <w:rsid w:val="002E286E"/>
    <w:rsid w:val="003013A2"/>
    <w:rsid w:val="00326A5F"/>
    <w:rsid w:val="00330D51"/>
    <w:rsid w:val="003325BF"/>
    <w:rsid w:val="0033626A"/>
    <w:rsid w:val="003435E6"/>
    <w:rsid w:val="00344F61"/>
    <w:rsid w:val="00360626"/>
    <w:rsid w:val="00360725"/>
    <w:rsid w:val="00361AB9"/>
    <w:rsid w:val="003709F8"/>
    <w:rsid w:val="003810E9"/>
    <w:rsid w:val="00390B75"/>
    <w:rsid w:val="003B0A30"/>
    <w:rsid w:val="003C37E7"/>
    <w:rsid w:val="003C650C"/>
    <w:rsid w:val="003D755C"/>
    <w:rsid w:val="003F183E"/>
    <w:rsid w:val="003F5F77"/>
    <w:rsid w:val="0043330F"/>
    <w:rsid w:val="00434D81"/>
    <w:rsid w:val="00445A01"/>
    <w:rsid w:val="0046518A"/>
    <w:rsid w:val="00476124"/>
    <w:rsid w:val="00477042"/>
    <w:rsid w:val="00480AC6"/>
    <w:rsid w:val="00487489"/>
    <w:rsid w:val="00495668"/>
    <w:rsid w:val="004A5A80"/>
    <w:rsid w:val="004A69E4"/>
    <w:rsid w:val="004A7DEB"/>
    <w:rsid w:val="004A7FFC"/>
    <w:rsid w:val="004B2951"/>
    <w:rsid w:val="004C4B53"/>
    <w:rsid w:val="004D36CA"/>
    <w:rsid w:val="004D7607"/>
    <w:rsid w:val="0050644A"/>
    <w:rsid w:val="00514E4A"/>
    <w:rsid w:val="00530BD0"/>
    <w:rsid w:val="005475EE"/>
    <w:rsid w:val="00556547"/>
    <w:rsid w:val="00562C35"/>
    <w:rsid w:val="00562E32"/>
    <w:rsid w:val="00570325"/>
    <w:rsid w:val="005732CA"/>
    <w:rsid w:val="005803E3"/>
    <w:rsid w:val="005849D9"/>
    <w:rsid w:val="00586B27"/>
    <w:rsid w:val="00590B78"/>
    <w:rsid w:val="00592BDA"/>
    <w:rsid w:val="005940CD"/>
    <w:rsid w:val="00594550"/>
    <w:rsid w:val="005B128C"/>
    <w:rsid w:val="005B25F2"/>
    <w:rsid w:val="005C16CA"/>
    <w:rsid w:val="005C54F6"/>
    <w:rsid w:val="005C5D72"/>
    <w:rsid w:val="005C6F14"/>
    <w:rsid w:val="00600BDF"/>
    <w:rsid w:val="00603641"/>
    <w:rsid w:val="00603C29"/>
    <w:rsid w:val="00621B56"/>
    <w:rsid w:val="006363E4"/>
    <w:rsid w:val="00652143"/>
    <w:rsid w:val="00663BA2"/>
    <w:rsid w:val="006B0D90"/>
    <w:rsid w:val="006C35EC"/>
    <w:rsid w:val="006C64BB"/>
    <w:rsid w:val="006D0380"/>
    <w:rsid w:val="006D53FB"/>
    <w:rsid w:val="006D5EA5"/>
    <w:rsid w:val="006E7055"/>
    <w:rsid w:val="006E713E"/>
    <w:rsid w:val="006F01A6"/>
    <w:rsid w:val="00702A1D"/>
    <w:rsid w:val="0071360A"/>
    <w:rsid w:val="00713A17"/>
    <w:rsid w:val="007206D5"/>
    <w:rsid w:val="00722987"/>
    <w:rsid w:val="007333C4"/>
    <w:rsid w:val="007358EE"/>
    <w:rsid w:val="0075473F"/>
    <w:rsid w:val="00765B5D"/>
    <w:rsid w:val="007930BE"/>
    <w:rsid w:val="007B30F9"/>
    <w:rsid w:val="007C2354"/>
    <w:rsid w:val="007C6787"/>
    <w:rsid w:val="007C72CA"/>
    <w:rsid w:val="007D1760"/>
    <w:rsid w:val="007D46F8"/>
    <w:rsid w:val="007D5C79"/>
    <w:rsid w:val="008011DB"/>
    <w:rsid w:val="00813723"/>
    <w:rsid w:val="00836A60"/>
    <w:rsid w:val="0085533D"/>
    <w:rsid w:val="00856EB2"/>
    <w:rsid w:val="008730C1"/>
    <w:rsid w:val="00874AAA"/>
    <w:rsid w:val="00875997"/>
    <w:rsid w:val="00875BE6"/>
    <w:rsid w:val="00891694"/>
    <w:rsid w:val="008A0AE7"/>
    <w:rsid w:val="008A36CA"/>
    <w:rsid w:val="008B3399"/>
    <w:rsid w:val="008C4D57"/>
    <w:rsid w:val="008F1AD2"/>
    <w:rsid w:val="008F5F86"/>
    <w:rsid w:val="0091086F"/>
    <w:rsid w:val="009130B2"/>
    <w:rsid w:val="00915194"/>
    <w:rsid w:val="00937508"/>
    <w:rsid w:val="009561D1"/>
    <w:rsid w:val="009632EC"/>
    <w:rsid w:val="009639EB"/>
    <w:rsid w:val="00965E7F"/>
    <w:rsid w:val="0096719C"/>
    <w:rsid w:val="00977663"/>
    <w:rsid w:val="00990D32"/>
    <w:rsid w:val="009A33BF"/>
    <w:rsid w:val="009A3831"/>
    <w:rsid w:val="009B74F0"/>
    <w:rsid w:val="009D49C5"/>
    <w:rsid w:val="009E23F5"/>
    <w:rsid w:val="009E431C"/>
    <w:rsid w:val="00A04ECA"/>
    <w:rsid w:val="00A12397"/>
    <w:rsid w:val="00A12B4B"/>
    <w:rsid w:val="00A203A0"/>
    <w:rsid w:val="00A309E9"/>
    <w:rsid w:val="00A677CF"/>
    <w:rsid w:val="00A73274"/>
    <w:rsid w:val="00A81543"/>
    <w:rsid w:val="00A82C09"/>
    <w:rsid w:val="00AB78D3"/>
    <w:rsid w:val="00AC0C11"/>
    <w:rsid w:val="00AC1DE7"/>
    <w:rsid w:val="00AC4224"/>
    <w:rsid w:val="00AD643A"/>
    <w:rsid w:val="00AE014F"/>
    <w:rsid w:val="00B03744"/>
    <w:rsid w:val="00B20707"/>
    <w:rsid w:val="00B3200B"/>
    <w:rsid w:val="00B3552F"/>
    <w:rsid w:val="00B43849"/>
    <w:rsid w:val="00B4771F"/>
    <w:rsid w:val="00B500D9"/>
    <w:rsid w:val="00B53E01"/>
    <w:rsid w:val="00B70272"/>
    <w:rsid w:val="00B721DE"/>
    <w:rsid w:val="00B77B3B"/>
    <w:rsid w:val="00B96926"/>
    <w:rsid w:val="00B975A9"/>
    <w:rsid w:val="00BA26EE"/>
    <w:rsid w:val="00BC5842"/>
    <w:rsid w:val="00BD3DCB"/>
    <w:rsid w:val="00BE27A3"/>
    <w:rsid w:val="00BF38AF"/>
    <w:rsid w:val="00C03B64"/>
    <w:rsid w:val="00C1459D"/>
    <w:rsid w:val="00C16DC6"/>
    <w:rsid w:val="00C35AC8"/>
    <w:rsid w:val="00C40469"/>
    <w:rsid w:val="00C44F4D"/>
    <w:rsid w:val="00C45CB2"/>
    <w:rsid w:val="00C54939"/>
    <w:rsid w:val="00C65A49"/>
    <w:rsid w:val="00C84573"/>
    <w:rsid w:val="00C87AD1"/>
    <w:rsid w:val="00C92540"/>
    <w:rsid w:val="00CA0E51"/>
    <w:rsid w:val="00CA5C4D"/>
    <w:rsid w:val="00CB759A"/>
    <w:rsid w:val="00CC204D"/>
    <w:rsid w:val="00CD190A"/>
    <w:rsid w:val="00CE0349"/>
    <w:rsid w:val="00CF1CFB"/>
    <w:rsid w:val="00CF5B61"/>
    <w:rsid w:val="00D10320"/>
    <w:rsid w:val="00D12846"/>
    <w:rsid w:val="00D332B9"/>
    <w:rsid w:val="00D351E8"/>
    <w:rsid w:val="00D36735"/>
    <w:rsid w:val="00D376AB"/>
    <w:rsid w:val="00D552A5"/>
    <w:rsid w:val="00D55921"/>
    <w:rsid w:val="00D651EE"/>
    <w:rsid w:val="00D81453"/>
    <w:rsid w:val="00D87749"/>
    <w:rsid w:val="00DA2E73"/>
    <w:rsid w:val="00DA525E"/>
    <w:rsid w:val="00DB5670"/>
    <w:rsid w:val="00DB58D8"/>
    <w:rsid w:val="00DB7C62"/>
    <w:rsid w:val="00DC16A5"/>
    <w:rsid w:val="00DC5082"/>
    <w:rsid w:val="00DE57AA"/>
    <w:rsid w:val="00E022A7"/>
    <w:rsid w:val="00E051BD"/>
    <w:rsid w:val="00E13C2F"/>
    <w:rsid w:val="00E2027F"/>
    <w:rsid w:val="00E52DD3"/>
    <w:rsid w:val="00E5380C"/>
    <w:rsid w:val="00E646A1"/>
    <w:rsid w:val="00E76872"/>
    <w:rsid w:val="00EB330B"/>
    <w:rsid w:val="00EB41AE"/>
    <w:rsid w:val="00EC279C"/>
    <w:rsid w:val="00EC35AA"/>
    <w:rsid w:val="00EC7AB1"/>
    <w:rsid w:val="00ED0D2C"/>
    <w:rsid w:val="00ED7792"/>
    <w:rsid w:val="00ED7A4C"/>
    <w:rsid w:val="00EE3698"/>
    <w:rsid w:val="00EF221E"/>
    <w:rsid w:val="00EF4D5E"/>
    <w:rsid w:val="00F03545"/>
    <w:rsid w:val="00F06760"/>
    <w:rsid w:val="00F138A7"/>
    <w:rsid w:val="00F23EB3"/>
    <w:rsid w:val="00F4058A"/>
    <w:rsid w:val="00F41B4B"/>
    <w:rsid w:val="00F516A0"/>
    <w:rsid w:val="00F60A81"/>
    <w:rsid w:val="00F62928"/>
    <w:rsid w:val="00F64B62"/>
    <w:rsid w:val="00F83583"/>
    <w:rsid w:val="00F84BEE"/>
    <w:rsid w:val="00FA3779"/>
    <w:rsid w:val="00FB2632"/>
    <w:rsid w:val="00FC3901"/>
    <w:rsid w:val="00FD6C97"/>
    <w:rsid w:val="00FE5744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F5B6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F5B61"/>
    <w:pPr>
      <w:keepNext/>
      <w:numPr>
        <w:numId w:val="1"/>
      </w:numPr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CF5B61"/>
    <w:pPr>
      <w:keepNext/>
      <w:numPr>
        <w:ilvl w:val="1"/>
        <w:numId w:val="1"/>
      </w:numPr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CF5B61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CF5B61"/>
    <w:pPr>
      <w:keepNext/>
      <w:numPr>
        <w:ilvl w:val="3"/>
        <w:numId w:val="1"/>
      </w:numPr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rsid w:val="00CF5B61"/>
    <w:pPr>
      <w:keepNext/>
      <w:numPr>
        <w:ilvl w:val="4"/>
        <w:numId w:val="1"/>
      </w:numPr>
      <w:outlineLvl w:val="4"/>
    </w:pPr>
    <w:rPr>
      <w:b/>
      <w:bCs/>
      <w:sz w:val="18"/>
    </w:rPr>
  </w:style>
  <w:style w:type="paragraph" w:styleId="Nagwek6">
    <w:name w:val="heading 6"/>
    <w:basedOn w:val="Normalny"/>
    <w:next w:val="Normalny"/>
    <w:qFormat/>
    <w:rsid w:val="00CF5B61"/>
    <w:pPr>
      <w:keepNext/>
      <w:numPr>
        <w:ilvl w:val="5"/>
        <w:numId w:val="1"/>
      </w:numPr>
      <w:jc w:val="center"/>
      <w:outlineLvl w:val="5"/>
    </w:pPr>
    <w:rPr>
      <w:b/>
      <w:bCs/>
      <w:sz w:val="18"/>
    </w:rPr>
  </w:style>
  <w:style w:type="paragraph" w:styleId="Nagwek7">
    <w:name w:val="heading 7"/>
    <w:basedOn w:val="Normalny"/>
    <w:next w:val="Normalny"/>
    <w:qFormat/>
    <w:rsid w:val="00CF5B61"/>
    <w:pPr>
      <w:keepNext/>
      <w:numPr>
        <w:ilvl w:val="6"/>
        <w:numId w:val="1"/>
      </w:numPr>
      <w:spacing w:before="60" w:after="60"/>
      <w:outlineLvl w:val="6"/>
    </w:pPr>
    <w:rPr>
      <w:rFonts w:ascii="Arial" w:hAnsi="Arial" w:cs="Arial"/>
      <w:b/>
      <w:bCs/>
      <w:cap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CF5B61"/>
  </w:style>
  <w:style w:type="character" w:customStyle="1" w:styleId="WW8Num3z1">
    <w:name w:val="WW8Num3z1"/>
    <w:rsid w:val="00CF5B61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CF5B61"/>
  </w:style>
  <w:style w:type="character" w:styleId="Hipercze">
    <w:name w:val="Hyperlink"/>
    <w:rsid w:val="00CF5B61"/>
    <w:rPr>
      <w:color w:val="0000FF"/>
      <w:u w:val="single"/>
    </w:rPr>
  </w:style>
  <w:style w:type="character" w:styleId="Numerstrony">
    <w:name w:val="page number"/>
    <w:basedOn w:val="Domylnaczcionkaakapitu1"/>
    <w:rsid w:val="00CF5B61"/>
  </w:style>
  <w:style w:type="character" w:styleId="UyteHipercze">
    <w:name w:val="FollowedHyperlink"/>
    <w:rsid w:val="00CF5B61"/>
    <w:rPr>
      <w:color w:val="800080"/>
      <w:u w:val="single"/>
    </w:rPr>
  </w:style>
  <w:style w:type="paragraph" w:customStyle="1" w:styleId="Nagwek20">
    <w:name w:val="Nagłówek2"/>
    <w:basedOn w:val="Normalny"/>
    <w:next w:val="Tekstpodstawowy"/>
    <w:rsid w:val="00CF5B6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CF5B61"/>
    <w:pPr>
      <w:jc w:val="center"/>
    </w:pPr>
  </w:style>
  <w:style w:type="paragraph" w:styleId="Lista">
    <w:name w:val="List"/>
    <w:basedOn w:val="Tekstpodstawowy"/>
    <w:rsid w:val="00CF5B61"/>
    <w:rPr>
      <w:rFonts w:cs="Mangal"/>
    </w:rPr>
  </w:style>
  <w:style w:type="paragraph" w:customStyle="1" w:styleId="Podpis2">
    <w:name w:val="Podpis2"/>
    <w:basedOn w:val="Normalny"/>
    <w:rsid w:val="00CF5B6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CF5B61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CF5B6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rsid w:val="00CF5B61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rsid w:val="00CF5B61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CF5B61"/>
    <w:rPr>
      <w:sz w:val="22"/>
    </w:rPr>
  </w:style>
  <w:style w:type="paragraph" w:styleId="Nagwek">
    <w:name w:val="header"/>
    <w:basedOn w:val="Normalny"/>
    <w:rsid w:val="00CF5B61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CF5B61"/>
    <w:pPr>
      <w:suppressLineNumbers/>
    </w:pPr>
  </w:style>
  <w:style w:type="paragraph" w:customStyle="1" w:styleId="Nagwektabeli">
    <w:name w:val="Nagłówek tabeli"/>
    <w:basedOn w:val="Zawartotabeli"/>
    <w:rsid w:val="00CF5B6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F5B61"/>
  </w:style>
  <w:style w:type="table" w:styleId="Tabela-Siatka">
    <w:name w:val="Table Grid"/>
    <w:basedOn w:val="Standardowy"/>
    <w:rsid w:val="003C37E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849D9"/>
    <w:pPr>
      <w:suppressAutoHyphens w:val="0"/>
      <w:ind w:left="720"/>
    </w:pPr>
    <w:rPr>
      <w:rFonts w:eastAsia="Calibri"/>
      <w:lang w:eastAsia="pl-PL"/>
    </w:rPr>
  </w:style>
  <w:style w:type="paragraph" w:styleId="Tekstdymka">
    <w:name w:val="Balloon Text"/>
    <w:basedOn w:val="Normalny"/>
    <w:link w:val="TekstdymkaZnak"/>
    <w:rsid w:val="005C54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C54F6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b/>
      <w:bCs/>
      <w:sz w:val="1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b/>
      <w:bCs/>
      <w:sz w:val="1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before="60" w:after="60"/>
      <w:outlineLvl w:val="6"/>
    </w:pPr>
    <w:rPr>
      <w:rFonts w:ascii="Arial" w:hAnsi="Arial" w:cs="Arial"/>
      <w:b/>
      <w:bCs/>
      <w:cap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styleId="UyteHipercze">
    <w:name w:val="FollowedHyperlink"/>
    <w:rPr>
      <w:color w:val="800080"/>
      <w:u w:val="single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center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Pr>
      <w:sz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rsid w:val="003C37E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849D9"/>
    <w:pPr>
      <w:suppressAutoHyphens w:val="0"/>
      <w:ind w:left="720"/>
    </w:pPr>
    <w:rPr>
      <w:rFonts w:eastAsia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.sikora@pwr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73E8D8C-849D-4976-AFAD-1BC5E911E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PRZEWODNIK PO PRZEDMIOCIE</vt:lpstr>
    </vt:vector>
  </TitlesOfParts>
  <Company>GB</Company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PRZEWODNIK PO PRZEDMIOCIE</dc:title>
  <dc:creator>Marek Sikora</dc:creator>
  <cp:lastModifiedBy>Agnieszka</cp:lastModifiedBy>
  <cp:revision>6</cp:revision>
  <cp:lastPrinted>2012-05-14T21:53:00Z</cp:lastPrinted>
  <dcterms:created xsi:type="dcterms:W3CDTF">2012-08-07T22:21:00Z</dcterms:created>
  <dcterms:modified xsi:type="dcterms:W3CDTF">2012-08-23T13:07:00Z</dcterms:modified>
</cp:coreProperties>
</file>